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54D" w:rsidRDefault="00AD154D"/>
    <w:p w:rsidR="002A363C" w:rsidRDefault="002961D9" w:rsidP="000C6587">
      <w:pPr>
        <w:ind w:left="-993"/>
      </w:pPr>
      <w:r>
        <w:t xml:space="preserve">                  </w:t>
      </w:r>
    </w:p>
    <w:p w:rsidR="002A363C" w:rsidRDefault="002A363C" w:rsidP="002A363C">
      <w:pPr>
        <w:ind w:left="-993" w:firstLine="993"/>
      </w:pPr>
    </w:p>
    <w:p w:rsidR="000C6587" w:rsidRDefault="000C6587" w:rsidP="002A363C">
      <w:pPr>
        <w:ind w:left="-993" w:firstLine="993"/>
      </w:pPr>
      <w:r>
        <w:t>Year 6</w:t>
      </w:r>
      <w:r w:rsidR="00405B89">
        <w:t xml:space="preserve">: </w:t>
      </w:r>
      <w:r w:rsidR="00563E2D">
        <w:t xml:space="preserve"> 2016/2017</w:t>
      </w:r>
    </w:p>
    <w:p w:rsidR="00405B89" w:rsidRDefault="00405B89" w:rsidP="000C6587">
      <w:pPr>
        <w:ind w:left="-993"/>
      </w:pPr>
    </w:p>
    <w:tbl>
      <w:tblPr>
        <w:tblStyle w:val="TableGrid"/>
        <w:tblW w:w="15167" w:type="dxa"/>
        <w:tblInd w:w="-596" w:type="dxa"/>
        <w:tblLayout w:type="fixed"/>
        <w:tblLook w:val="04A0"/>
      </w:tblPr>
      <w:tblGrid>
        <w:gridCol w:w="817"/>
        <w:gridCol w:w="2014"/>
        <w:gridCol w:w="377"/>
        <w:gridCol w:w="302"/>
        <w:gridCol w:w="738"/>
        <w:gridCol w:w="851"/>
        <w:gridCol w:w="501"/>
        <w:gridCol w:w="887"/>
        <w:gridCol w:w="880"/>
        <w:gridCol w:w="141"/>
        <w:gridCol w:w="484"/>
        <w:gridCol w:w="1047"/>
        <w:gridCol w:w="312"/>
        <w:gridCol w:w="1032"/>
        <w:gridCol w:w="641"/>
        <w:gridCol w:w="28"/>
        <w:gridCol w:w="1723"/>
        <w:gridCol w:w="408"/>
        <w:gridCol w:w="1984"/>
      </w:tblGrid>
      <w:tr w:rsidR="00CC3BEF" w:rsidTr="000D506F">
        <w:tc>
          <w:tcPr>
            <w:tcW w:w="817" w:type="dxa"/>
            <w:vMerge w:val="restart"/>
            <w:shd w:val="clear" w:color="auto" w:fill="B8CCE4" w:themeFill="accent1" w:themeFillTint="66"/>
          </w:tcPr>
          <w:p w:rsidR="00CC3BEF" w:rsidRDefault="00CC3BEF" w:rsidP="00035BB2">
            <w:pPr>
              <w:jc w:val="center"/>
            </w:pPr>
          </w:p>
          <w:p w:rsidR="00CC3BEF" w:rsidRDefault="00CC3BEF" w:rsidP="00035BB2">
            <w:pPr>
              <w:jc w:val="center"/>
            </w:pPr>
          </w:p>
          <w:p w:rsidR="00CC3BEF" w:rsidRDefault="00CC3BEF" w:rsidP="00035BB2">
            <w:pPr>
              <w:jc w:val="center"/>
            </w:pPr>
          </w:p>
          <w:p w:rsidR="00CC3BEF" w:rsidRDefault="00CC3BEF" w:rsidP="00035BB2">
            <w:pPr>
              <w:jc w:val="center"/>
            </w:pPr>
          </w:p>
          <w:p w:rsidR="00CC3BEF" w:rsidRDefault="00CC3BEF" w:rsidP="00035BB2">
            <w:pPr>
              <w:jc w:val="center"/>
            </w:pPr>
            <w:r>
              <w:t>E</w:t>
            </w:r>
          </w:p>
          <w:p w:rsidR="00CC3BEF" w:rsidRDefault="00CC3BEF" w:rsidP="00035BB2">
            <w:pPr>
              <w:jc w:val="center"/>
            </w:pPr>
            <w:r>
              <w:t>N</w:t>
            </w:r>
          </w:p>
          <w:p w:rsidR="00CC3BEF" w:rsidRDefault="00CC3BEF" w:rsidP="00035BB2">
            <w:pPr>
              <w:jc w:val="center"/>
            </w:pPr>
            <w:r>
              <w:t>G</w:t>
            </w:r>
          </w:p>
          <w:p w:rsidR="00CC3BEF" w:rsidRDefault="00CC3BEF" w:rsidP="00035BB2">
            <w:pPr>
              <w:jc w:val="center"/>
            </w:pPr>
            <w:r>
              <w:t>L</w:t>
            </w:r>
          </w:p>
          <w:p w:rsidR="00CC3BEF" w:rsidRDefault="00CC3BEF" w:rsidP="00035BB2">
            <w:pPr>
              <w:jc w:val="center"/>
            </w:pPr>
            <w:r>
              <w:t>I</w:t>
            </w:r>
          </w:p>
          <w:p w:rsidR="00CC3BEF" w:rsidRDefault="00CC3BEF" w:rsidP="00035BB2">
            <w:pPr>
              <w:jc w:val="center"/>
            </w:pPr>
            <w:r>
              <w:t>S</w:t>
            </w:r>
          </w:p>
          <w:p w:rsidR="00CC3BEF" w:rsidRDefault="00CC3BEF" w:rsidP="00035BB2">
            <w:pPr>
              <w:jc w:val="center"/>
            </w:pPr>
            <w:r>
              <w:t>H</w:t>
            </w:r>
          </w:p>
        </w:tc>
        <w:tc>
          <w:tcPr>
            <w:tcW w:w="2693" w:type="dxa"/>
            <w:gridSpan w:val="3"/>
            <w:shd w:val="clear" w:color="auto" w:fill="B8CCE4" w:themeFill="accent1" w:themeFillTint="66"/>
          </w:tcPr>
          <w:p w:rsidR="00CC3BEF" w:rsidRDefault="00CC3BEF" w:rsidP="00931C01">
            <w:pPr>
              <w:jc w:val="center"/>
            </w:pPr>
            <w:r>
              <w:t>READING</w:t>
            </w: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:rsidR="00CC3BEF" w:rsidRDefault="00CC3BEF" w:rsidP="00931C01">
            <w:pPr>
              <w:jc w:val="center"/>
            </w:pPr>
            <w:r>
              <w:t>WRITING</w:t>
            </w: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CC3BEF" w:rsidRDefault="00CC3BEF" w:rsidP="00931C01">
            <w:pPr>
              <w:jc w:val="center"/>
            </w:pPr>
            <w:r>
              <w:t>GRAMMAR</w:t>
            </w: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CC3BEF" w:rsidRDefault="00CC3BEF" w:rsidP="00931C01">
            <w:pPr>
              <w:jc w:val="center"/>
            </w:pPr>
            <w:r>
              <w:t>SPOKEN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CC3BEF" w:rsidRDefault="00CC3BEF" w:rsidP="00931C01">
            <w:pPr>
              <w:jc w:val="center"/>
            </w:pPr>
            <w:r>
              <w:t>NON-FICTION FOCUS</w:t>
            </w:r>
          </w:p>
        </w:tc>
        <w:tc>
          <w:tcPr>
            <w:tcW w:w="1984" w:type="dxa"/>
            <w:shd w:val="clear" w:color="auto" w:fill="B8CCE4" w:themeFill="accent1" w:themeFillTint="66"/>
          </w:tcPr>
          <w:p w:rsidR="00CC3BEF" w:rsidRDefault="00CC3BEF" w:rsidP="00931C01">
            <w:pPr>
              <w:jc w:val="center"/>
            </w:pPr>
            <w:r>
              <w:t>SHAKESPEARE PLAY</w:t>
            </w:r>
          </w:p>
        </w:tc>
      </w:tr>
      <w:tr w:rsidR="00CC3BEF" w:rsidTr="00CC3BEF">
        <w:trPr>
          <w:trHeight w:val="273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C3BEF" w:rsidRDefault="00CC3BEF" w:rsidP="000C6587"/>
        </w:tc>
        <w:tc>
          <w:tcPr>
            <w:tcW w:w="2693" w:type="dxa"/>
            <w:gridSpan w:val="3"/>
            <w:vMerge w:val="restart"/>
          </w:tcPr>
          <w:p w:rsidR="00CC3BEF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Read</w:t>
            </w:r>
            <w:r w:rsidRPr="00CD73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a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broad</w:t>
            </w:r>
            <w:r w:rsidRPr="00CD73A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of</w:t>
            </w:r>
            <w:r w:rsidRPr="00CD73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genres</w:t>
            </w:r>
            <w:r>
              <w:rPr>
                <w:rFonts w:ascii="Arial" w:hAnsi="Arial" w:cs="Arial"/>
                <w:sz w:val="18"/>
                <w:szCs w:val="18"/>
              </w:rPr>
              <w:t xml:space="preserve">. </w:t>
            </w:r>
          </w:p>
          <w:p w:rsidR="00CC3BEF" w:rsidRPr="00CD73A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Recommend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to</w:t>
            </w:r>
            <w:r w:rsidRPr="00CD73A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others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CD73A1" w:rsidRDefault="00CC3BEF" w:rsidP="00405B89">
            <w:pPr>
              <w:pStyle w:val="TableParagraph"/>
              <w:ind w:right="250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Make</w:t>
            </w:r>
            <w:r w:rsidRPr="00CD73A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comparisons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within/across</w:t>
            </w:r>
            <w:r w:rsidRPr="00CD73A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books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CD73A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Support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inferences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with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evidence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CC3BEF" w:rsidRPr="00CD73A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CD73A1">
              <w:rPr>
                <w:rFonts w:ascii="Arial" w:hAnsi="Arial" w:cs="Arial"/>
                <w:sz w:val="18"/>
                <w:szCs w:val="18"/>
              </w:rPr>
              <w:t>Summaris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proofErr w:type="spellEnd"/>
            <w:r w:rsidRPr="00CD73A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key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points</w:t>
            </w:r>
            <w:r w:rsidRPr="00CD73A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from</w:t>
            </w:r>
            <w:r w:rsidRPr="00CD73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texts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ind w:right="234"/>
              <w:rPr>
                <w:rFonts w:ascii="Arial" w:hAnsi="Arial" w:cs="Arial"/>
                <w:sz w:val="18"/>
                <w:szCs w:val="18"/>
              </w:rPr>
            </w:pPr>
            <w:r w:rsidRPr="00CD73A1">
              <w:rPr>
                <w:rFonts w:ascii="Arial" w:hAnsi="Arial" w:cs="Arial"/>
                <w:sz w:val="18"/>
                <w:szCs w:val="18"/>
              </w:rPr>
              <w:t>Identify</w:t>
            </w:r>
            <w:r w:rsidRPr="00CD73A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how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CD73A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structure,</w:t>
            </w:r>
            <w:r w:rsidRPr="00CD73A1">
              <w:rPr>
                <w:rFonts w:ascii="Arial" w:hAnsi="Arial" w:cs="Arial"/>
                <w:spacing w:val="21"/>
                <w:w w:val="99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z w:val="18"/>
                <w:szCs w:val="18"/>
              </w:rPr>
              <w:t>etc.</w:t>
            </w:r>
            <w:r w:rsidRPr="00CD73A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contribute</w:t>
            </w:r>
            <w:r w:rsidRPr="00CD73A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D73A1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CD73A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meaning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language,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inc.</w:t>
            </w:r>
            <w:r w:rsidRPr="00D63A61">
              <w:rPr>
                <w:rFonts w:ascii="Arial" w:hAnsi="Arial" w:cs="Arial"/>
                <w:spacing w:val="3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figurative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Discuss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explain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reading, providing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reasoned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justifications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for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views</w:t>
            </w:r>
          </w:p>
          <w:p w:rsidR="00CC3BEF" w:rsidRDefault="00CC3BEF" w:rsidP="000C6587"/>
        </w:tc>
        <w:tc>
          <w:tcPr>
            <w:tcW w:w="2977" w:type="dxa"/>
            <w:gridSpan w:val="4"/>
            <w:vMerge w:val="restart"/>
          </w:tcPr>
          <w:p w:rsidR="00CC3BEF" w:rsidRDefault="00CC3BE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of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</w:p>
          <w:p w:rsidR="00CC3BEF" w:rsidRDefault="00CC3BE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25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morphology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</w:p>
          <w:p w:rsidR="00CC3BEF" w:rsidRDefault="00CC3BE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gramStart"/>
            <w:r w:rsidRPr="00D63A61">
              <w:rPr>
                <w:rFonts w:ascii="Arial" w:hAnsi="Arial" w:cs="Arial"/>
                <w:sz w:val="18"/>
                <w:szCs w:val="18"/>
              </w:rPr>
              <w:t>etymology</w:t>
            </w:r>
            <w:proofErr w:type="gramEnd"/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in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spelling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tabs>
                <w:tab w:val="left" w:pos="2570"/>
              </w:tabs>
              <w:spacing w:before="4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Develop</w:t>
            </w:r>
            <w:r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legible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personal</w:t>
            </w:r>
            <w:r>
              <w:rPr>
                <w:rFonts w:ascii="Arial" w:hAnsi="Arial" w:cs="Arial"/>
                <w:spacing w:val="21"/>
                <w:sz w:val="18"/>
                <w:szCs w:val="18"/>
              </w:rPr>
              <w:t xml:space="preserve"> h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andwriting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style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tabs>
                <w:tab w:val="left" w:pos="2570"/>
              </w:tabs>
              <w:spacing w:before="5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Plan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 xml:space="preserve"> writing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to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sui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 xml:space="preserve">t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audience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 &amp;</w:t>
            </w:r>
            <w:r w:rsidRPr="00D63A6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purpose;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models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writing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tabs>
                <w:tab w:val="left" w:pos="2570"/>
              </w:tabs>
              <w:spacing w:before="4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Develop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character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setting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in</w:t>
            </w:r>
            <w:r w:rsidRPr="00D63A61">
              <w:rPr>
                <w:rFonts w:ascii="Arial" w:hAnsi="Arial" w:cs="Arial"/>
                <w:spacing w:val="28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narrative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tabs>
                <w:tab w:val="left" w:pos="2570"/>
              </w:tabs>
              <w:spacing w:before="5"/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Select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grammar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vocabulary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for</w:t>
            </w:r>
            <w:r w:rsidRPr="00D63A61">
              <w:rPr>
                <w:rFonts w:ascii="Arial" w:hAnsi="Arial" w:cs="Arial"/>
                <w:spacing w:val="25"/>
                <w:w w:val="9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effect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a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wide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range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>cohesive devices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:rsidR="00CC3BEF" w:rsidRDefault="00CC3BEF" w:rsidP="00405B89">
            <w:pPr>
              <w:tabs>
                <w:tab w:val="left" w:pos="2570"/>
              </w:tabs>
              <w:ind w:left="19" w:right="-20" w:hanging="19"/>
              <w:rPr>
                <w:rFonts w:ascii="Arial" w:hAnsi="Arial" w:cs="Arial"/>
                <w:spacing w:val="-2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>Ensure grammatical consistency</w:t>
            </w:r>
            <w:r>
              <w:rPr>
                <w:rFonts w:ascii="Arial" w:hAnsi="Arial" w:cs="Arial"/>
                <w:spacing w:val="-2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CC3BEF" w:rsidRDefault="00CC3BEF" w:rsidP="00405B89"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Spelling: See Year 5 &amp; 6 spelling words</w:t>
            </w:r>
          </w:p>
        </w:tc>
        <w:tc>
          <w:tcPr>
            <w:tcW w:w="2552" w:type="dxa"/>
            <w:gridSpan w:val="4"/>
            <w:vMerge w:val="restart"/>
          </w:tcPr>
          <w:p w:rsidR="00CC3BEF" w:rsidRPr="00D63A6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appropriate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register/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style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the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passive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voice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for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purpose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features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convey</w:t>
            </w:r>
          </w:p>
          <w:p w:rsidR="00CC3BEF" w:rsidRPr="00D63A61" w:rsidRDefault="00CC3BE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clarify</w:t>
            </w:r>
            <w:r>
              <w:rPr>
                <w:rFonts w:ascii="Arial" w:hAnsi="Arial" w:cs="Arial"/>
                <w:spacing w:val="-3"/>
                <w:sz w:val="18"/>
                <w:szCs w:val="18"/>
              </w:rPr>
              <w:t xml:space="preserve"> m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eaning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full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punctuation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of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subject/object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Default="00CC3BEF" w:rsidP="000C6587">
            <w:r w:rsidRPr="008903B2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160" type="#_x0000_t32" style="position:absolute;margin-left:121.85pt;margin-top:38.2pt;width:97.5pt;height:0;z-index:251813888" o:connectortype="straight"/>
              </w:pict>
            </w:r>
          </w:p>
        </w:tc>
        <w:tc>
          <w:tcPr>
            <w:tcW w:w="1985" w:type="dxa"/>
            <w:gridSpan w:val="3"/>
            <w:vMerge w:val="restart"/>
          </w:tcPr>
          <w:p w:rsidR="00CC3BEF" w:rsidRPr="00D63A61" w:rsidRDefault="00CC3BE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questions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build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knowledge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035BB2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Articulate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arguments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opinions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Pr="00D63A61" w:rsidRDefault="00CC3BE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spoken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language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speculate,</w:t>
            </w:r>
          </w:p>
          <w:p w:rsidR="00CC3BEF" w:rsidRPr="00D63A61" w:rsidRDefault="00CC3BEF" w:rsidP="00214104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proofErr w:type="spellStart"/>
            <w:proofErr w:type="gramStart"/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hypothesis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e</w:t>
            </w:r>
            <w:proofErr w:type="spellEnd"/>
            <w:proofErr w:type="gramEnd"/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7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explore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Default="00CC3BEF" w:rsidP="00035BB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Use appropriate register and language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CC3BEF" w:rsidRDefault="00CC3BEF" w:rsidP="00035BB2">
            <w:pPr>
              <w:rPr>
                <w:rFonts w:ascii="Arial" w:hAnsi="Arial" w:cs="Arial"/>
                <w:spacing w:val="-1"/>
                <w:sz w:val="18"/>
                <w:szCs w:val="18"/>
              </w:rPr>
            </w:pPr>
          </w:p>
          <w:p w:rsidR="00CC3BEF" w:rsidRDefault="00CC3BEF" w:rsidP="00EC7860">
            <w:pPr>
              <w:rPr>
                <w:rFonts w:cstheme="minorHAnsi"/>
              </w:rPr>
            </w:pPr>
          </w:p>
          <w:p w:rsidR="00CC3BEF" w:rsidRPr="00035BB2" w:rsidRDefault="00CC3BEF" w:rsidP="00EC7860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READER</w:t>
            </w:r>
          </w:p>
          <w:p w:rsidR="00CC3BEF" w:rsidRDefault="00CC3BEF" w:rsidP="00EC7860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59" type="#_x0000_t32" style="position:absolute;margin-left:-5.75pt;margin-top:3.65pt;width:97.5pt;height:0;z-index:251812864" o:connectortype="straight"/>
              </w:pict>
            </w:r>
          </w:p>
          <w:p w:rsidR="00CC3BEF" w:rsidRDefault="00CC3BEF" w:rsidP="00EC7860">
            <w:r>
              <w:t>Wonder – Raquel Palacio</w:t>
            </w:r>
          </w:p>
        </w:tc>
        <w:tc>
          <w:tcPr>
            <w:tcW w:w="2159" w:type="dxa"/>
            <w:gridSpan w:val="3"/>
          </w:tcPr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Recount</w:t>
            </w:r>
          </w:p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Persuasion</w:t>
            </w:r>
          </w:p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Non-chronological</w:t>
            </w:r>
          </w:p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 w:rsidRPr="00F25B67">
              <w:rPr>
                <w:rFonts w:ascii="Arial" w:hAnsi="Arial" w:cs="Arial"/>
                <w:bCs/>
                <w:sz w:val="18"/>
                <w:szCs w:val="18"/>
              </w:rPr>
              <w:t>Explanation</w:t>
            </w:r>
          </w:p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Instructions</w:t>
            </w:r>
          </w:p>
          <w:p w:rsidR="00CC3BEF" w:rsidRPr="00F25B67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F25B67">
              <w:rPr>
                <w:rFonts w:ascii="Arial" w:hAnsi="Arial" w:cs="Arial"/>
                <w:sz w:val="18"/>
                <w:szCs w:val="18"/>
              </w:rPr>
              <w:t>Discussion</w:t>
            </w:r>
          </w:p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CC3BEF" w:rsidRPr="00F25B67" w:rsidRDefault="00CC3BE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53" type="#_x0000_t32" style="position:absolute;margin-left:-5.05pt;margin-top:6.35pt;width:107.25pt;height:0;z-index:251806720" o:connectortype="straight"/>
              </w:pict>
            </w:r>
          </w:p>
          <w:p w:rsidR="00CC3BEF" w:rsidRPr="00035BB2" w:rsidRDefault="00CC3BEF" w:rsidP="00035BB2">
            <w:pPr>
              <w:shd w:val="clear" w:color="auto" w:fill="B8CCE4" w:themeFill="accent1" w:themeFillTint="66"/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5BB2">
              <w:rPr>
                <w:rFonts w:cstheme="minorHAnsi"/>
                <w:bCs/>
              </w:rPr>
              <w:t>FICTION FOCUS</w:t>
            </w:r>
          </w:p>
          <w:p w:rsidR="00CC3BEF" w:rsidRDefault="00CC3BEF" w:rsidP="000C6587">
            <w:r w:rsidRPr="008903B2">
              <w:rPr>
                <w:rFonts w:ascii="Arial" w:hAnsi="Arial" w:cs="Arial"/>
                <w:bCs/>
                <w:noProof/>
                <w:sz w:val="18"/>
                <w:szCs w:val="18"/>
                <w:lang w:val="en-GB" w:eastAsia="en-GB"/>
              </w:rPr>
              <w:pict>
                <v:shape id="_x0000_s1154" type="#_x0000_t32" style="position:absolute;margin-left:-5.05pt;margin-top:5.25pt;width:107.25pt;height:0;z-index:251807744" o:connectortype="straight"/>
              </w:pict>
            </w:r>
          </w:p>
          <w:p w:rsidR="00CC3BEF" w:rsidRDefault="00CC3BEF" w:rsidP="000C6587">
            <w:r w:rsidRPr="008903B2"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58" type="#_x0000_t32" style="position:absolute;margin-left:102.2pt;margin-top:40.55pt;width:97.5pt;height:0;z-index:251811840" o:connectortype="straight"/>
              </w:pict>
            </w:r>
            <w:r>
              <w:t>All fiction genres</w:t>
            </w:r>
          </w:p>
          <w:p w:rsidR="00CC3BEF" w:rsidRDefault="00CC3BEF" w:rsidP="000C6587"/>
        </w:tc>
        <w:tc>
          <w:tcPr>
            <w:tcW w:w="1984" w:type="dxa"/>
            <w:vMerge w:val="restart"/>
          </w:tcPr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BEF" w:rsidRPr="00F25B67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Romeo &amp; Juliet</w:t>
            </w:r>
          </w:p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BEF" w:rsidRDefault="00CC3BEF" w:rsidP="00035BB2">
            <w:pPr>
              <w:rPr>
                <w:rFonts w:cstheme="minorHAnsi"/>
              </w:rPr>
            </w:pPr>
            <w:r>
              <w:rPr>
                <w:rFonts w:cstheme="minorHAnsi"/>
                <w:noProof/>
                <w:lang w:val="en-GB" w:eastAsia="en-GB"/>
              </w:rPr>
              <w:pict>
                <v:shape id="_x0000_s1155" type="#_x0000_t32" style="position:absolute;margin-left:-5.75pt;margin-top:11pt;width:97.5pt;height:0;z-index:251808768" o:connectortype="straight"/>
              </w:pict>
            </w:r>
          </w:p>
          <w:p w:rsidR="00CC3BEF" w:rsidRPr="00035BB2" w:rsidRDefault="00CC3BE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NARRATIVE POEM</w:t>
            </w:r>
          </w:p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56" type="#_x0000_t32" style="position:absolute;margin-left:-5.75pt;margin-top:3.65pt;width:97.5pt;height:0;z-index:251809792" o:connectortype="straight"/>
              </w:pict>
            </w:r>
          </w:p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Lady of Shallot – Lord Tennyson</w:t>
            </w:r>
          </w:p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BEF" w:rsidRPr="00F25B67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157" type="#_x0000_t32" style="position:absolute;margin-left:-5.75pt;margin-top:5.9pt;width:97.5pt;height:0;z-index:251810816" o:connectortype="straight"/>
              </w:pict>
            </w:r>
          </w:p>
          <w:p w:rsidR="00CC3BEF" w:rsidRPr="00035BB2" w:rsidRDefault="00CC3BEF" w:rsidP="00035BB2">
            <w:pPr>
              <w:shd w:val="clear" w:color="auto" w:fill="B8CCE4" w:themeFill="accent1" w:themeFillTint="66"/>
              <w:rPr>
                <w:rFonts w:cstheme="minorHAnsi"/>
              </w:rPr>
            </w:pPr>
            <w:r>
              <w:rPr>
                <w:rFonts w:cstheme="minorHAnsi"/>
              </w:rPr>
              <w:t>CLASS POET</w:t>
            </w:r>
          </w:p>
          <w:p w:rsidR="00CC3BEF" w:rsidRPr="00F25B67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CC3BEF" w:rsidRDefault="00CC3BEF" w:rsidP="00B573A8">
            <w:r>
              <w:t>Lord Tennyson</w:t>
            </w:r>
          </w:p>
        </w:tc>
      </w:tr>
      <w:tr w:rsidR="00CC3BEF" w:rsidTr="00CC3BEF">
        <w:trPr>
          <w:trHeight w:val="36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C3BEF" w:rsidRDefault="00CC3BEF" w:rsidP="000C6587"/>
        </w:tc>
        <w:tc>
          <w:tcPr>
            <w:tcW w:w="2693" w:type="dxa"/>
            <w:gridSpan w:val="3"/>
            <w:vMerge/>
          </w:tcPr>
          <w:p w:rsidR="00CC3BEF" w:rsidRPr="00CD73A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</w:tcPr>
          <w:p w:rsidR="00CC3BEF" w:rsidRPr="00D63A61" w:rsidRDefault="00CC3BE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CC3BEF" w:rsidRPr="00D63A6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CC3BEF" w:rsidRPr="00D63A61" w:rsidRDefault="00CC3BE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CC3BEF" w:rsidRPr="00035BB2" w:rsidRDefault="00CC3BEF" w:rsidP="00CC3BEF">
            <w:pPr>
              <w:shd w:val="clear" w:color="auto" w:fill="B8CCE4" w:themeFill="accent1" w:themeFillTint="66"/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Roald</w:t>
            </w:r>
            <w:proofErr w:type="spellEnd"/>
            <w:r>
              <w:rPr>
                <w:rFonts w:cstheme="minorHAnsi"/>
              </w:rPr>
              <w:t xml:space="preserve"> Dahl</w:t>
            </w:r>
          </w:p>
          <w:p w:rsidR="00CC3BEF" w:rsidRPr="00F25B67" w:rsidRDefault="00CC3BEF" w:rsidP="000C6587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3BEF" w:rsidTr="000D506F">
        <w:trPr>
          <w:trHeight w:val="660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C3BEF" w:rsidRDefault="00CC3BEF" w:rsidP="000C6587"/>
        </w:tc>
        <w:tc>
          <w:tcPr>
            <w:tcW w:w="2693" w:type="dxa"/>
            <w:gridSpan w:val="3"/>
            <w:vMerge/>
          </w:tcPr>
          <w:p w:rsidR="00CC3BEF" w:rsidRPr="00CD73A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vMerge/>
          </w:tcPr>
          <w:p w:rsidR="00CC3BEF" w:rsidRPr="00D63A61" w:rsidRDefault="00CC3BEF" w:rsidP="00405B89">
            <w:pPr>
              <w:pStyle w:val="TableParagraph"/>
              <w:tabs>
                <w:tab w:val="left" w:pos="2570"/>
              </w:tabs>
              <w:ind w:left="19" w:right="-20" w:hanging="19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vMerge/>
          </w:tcPr>
          <w:p w:rsidR="00CC3BEF" w:rsidRPr="00D63A61" w:rsidRDefault="00CC3BEF" w:rsidP="00405B89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vMerge/>
          </w:tcPr>
          <w:p w:rsidR="00CC3BEF" w:rsidRPr="00D63A61" w:rsidRDefault="00CC3BE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CC3BEF" w:rsidRPr="00CC3BEF" w:rsidRDefault="00CC3BEF" w:rsidP="000C6587">
            <w:pPr>
              <w:rPr>
                <w:rFonts w:cs="Arial"/>
                <w:b/>
                <w:bCs/>
              </w:rPr>
            </w:pPr>
            <w:r w:rsidRPr="00CC3BEF">
              <w:rPr>
                <w:rFonts w:cs="Arial"/>
                <w:b/>
                <w:bCs/>
              </w:rPr>
              <w:t>Matilda</w:t>
            </w:r>
          </w:p>
        </w:tc>
        <w:tc>
          <w:tcPr>
            <w:tcW w:w="1984" w:type="dxa"/>
            <w:vMerge/>
          </w:tcPr>
          <w:p w:rsidR="00CC3BEF" w:rsidRDefault="00CC3BE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D506F">
        <w:trPr>
          <w:trHeight w:val="274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</w:p>
          <w:p w:rsidR="000D506F" w:rsidRDefault="000D506F" w:rsidP="00931C01">
            <w:pPr>
              <w:jc w:val="center"/>
            </w:pPr>
            <w:r>
              <w:t>M</w:t>
            </w:r>
          </w:p>
          <w:p w:rsidR="000D506F" w:rsidRDefault="000D506F" w:rsidP="00931C01">
            <w:pPr>
              <w:jc w:val="center"/>
            </w:pPr>
            <w:r>
              <w:t>A</w:t>
            </w:r>
          </w:p>
          <w:p w:rsidR="000D506F" w:rsidRDefault="000D506F" w:rsidP="00931C01">
            <w:pPr>
              <w:jc w:val="center"/>
            </w:pPr>
            <w:r>
              <w:t>T</w:t>
            </w:r>
          </w:p>
          <w:p w:rsidR="000D506F" w:rsidRDefault="000D506F" w:rsidP="00931C01">
            <w:pPr>
              <w:jc w:val="center"/>
            </w:pPr>
            <w:r>
              <w:t>H</w:t>
            </w:r>
          </w:p>
          <w:p w:rsidR="000D506F" w:rsidRDefault="000D506F" w:rsidP="00931C01">
            <w:pPr>
              <w:jc w:val="center"/>
            </w:pPr>
            <w:r>
              <w:t>S</w:t>
            </w:r>
          </w:p>
        </w:tc>
        <w:tc>
          <w:tcPr>
            <w:tcW w:w="2693" w:type="dxa"/>
            <w:gridSpan w:val="3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NUMBER &amp; CALCULATION</w:t>
            </w:r>
          </w:p>
        </w:tc>
        <w:tc>
          <w:tcPr>
            <w:tcW w:w="2977" w:type="dxa"/>
            <w:gridSpan w:val="4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GEOMETRY &amp; MEASURES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left="19" w:right="-20" w:hanging="1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FRACTIONS &amp;  DECIMALS</w:t>
            </w:r>
          </w:p>
          <w:p w:rsidR="000D506F" w:rsidRPr="00D63A61" w:rsidRDefault="000D506F" w:rsidP="00931C01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DATA</w:t>
            </w:r>
          </w:p>
        </w:tc>
        <w:tc>
          <w:tcPr>
            <w:tcW w:w="2159" w:type="dxa"/>
            <w:gridSpan w:val="3"/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ALGEBRA</w:t>
            </w:r>
          </w:p>
        </w:tc>
        <w:tc>
          <w:tcPr>
            <w:tcW w:w="1984" w:type="dxa"/>
            <w:vMerge w:val="restart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For calculation methods please see Calculation Policy</w:t>
            </w:r>
          </w:p>
        </w:tc>
      </w:tr>
      <w:tr w:rsidR="000D506F" w:rsidTr="000D506F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2693" w:type="dxa"/>
            <w:gridSpan w:val="3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Secure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place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value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rounding</w:t>
            </w:r>
            <w:r w:rsidRPr="00D63A6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to</w:t>
            </w:r>
            <w:r w:rsidRPr="00D63A61">
              <w:rPr>
                <w:rFonts w:ascii="Arial" w:hAnsi="Arial" w:cs="Arial"/>
                <w:spacing w:val="-8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10,000,000,</w:t>
            </w:r>
            <w:r w:rsidRPr="00D63A61">
              <w:rPr>
                <w:rFonts w:ascii="Arial" w:hAnsi="Arial" w:cs="Arial"/>
                <w:spacing w:val="-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63A61">
              <w:rPr>
                <w:rFonts w:ascii="Arial" w:hAnsi="Arial" w:cs="Arial"/>
                <w:sz w:val="18"/>
                <w:szCs w:val="18"/>
              </w:rPr>
              <w:t xml:space="preserve"> negatives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pStyle w:val="TableParagraph"/>
              <w:ind w:right="58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All</w:t>
            </w:r>
            <w:r w:rsidRPr="00D63A6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written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methods,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including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long</w:t>
            </w:r>
            <w:r w:rsidRPr="00D63A61">
              <w:rPr>
                <w:rFonts w:ascii="Arial" w:hAnsi="Arial" w:cs="Arial"/>
                <w:spacing w:val="41"/>
                <w:w w:val="9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spacing w:before="4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Use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order</w:t>
            </w:r>
            <w:r w:rsidRPr="00D63A6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of operations</w:t>
            </w:r>
            <w:r w:rsidRPr="00D63A6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(not</w:t>
            </w:r>
            <w:r w:rsidRPr="00D63A61">
              <w:rPr>
                <w:rFonts w:ascii="Arial" w:hAnsi="Arial" w:cs="Arial"/>
                <w:spacing w:val="30"/>
                <w:w w:val="99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indices)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spacing w:before="5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Identify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factors,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multiples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&amp;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z w:val="18"/>
                <w:szCs w:val="18"/>
              </w:rPr>
              <w:t>primes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CD73A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D63A61">
              <w:rPr>
                <w:rFonts w:ascii="Arial" w:hAnsi="Arial" w:cs="Arial"/>
                <w:sz w:val="18"/>
                <w:szCs w:val="18"/>
              </w:rPr>
              <w:t>Solve</w:t>
            </w:r>
            <w:r w:rsidRPr="00D63A6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multi-step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number</w:t>
            </w:r>
            <w:r w:rsidRPr="00D63A6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D63A61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977" w:type="dxa"/>
            <w:gridSpan w:val="4"/>
          </w:tcPr>
          <w:p w:rsidR="000D506F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Confidently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a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range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of</w:t>
            </w:r>
            <w:r w:rsidRPr="00CA60B4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measures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</w:t>
            </w:r>
            <w:r w:rsidRPr="00CA60B4">
              <w:rPr>
                <w:rFonts w:ascii="Arial" w:hAnsi="Arial" w:cs="Arial"/>
                <w:spacing w:val="-10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conversions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ind w:right="-108"/>
              <w:rPr>
                <w:rFonts w:ascii="Arial" w:hAnsi="Arial" w:cs="Arial"/>
                <w:spacing w:val="-1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Calculate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area of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triangles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/</w:t>
            </w:r>
            <w:r w:rsidRPr="00CA60B4">
              <w:rPr>
                <w:rFonts w:ascii="Arial" w:hAnsi="Arial" w:cs="Arial"/>
                <w:spacing w:val="3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parallelograms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area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volume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formulas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Classify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shapes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by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properties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TableParagraph"/>
              <w:spacing w:before="1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Know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and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angle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rules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pStyle w:val="TableParagraph"/>
              <w:tabs>
                <w:tab w:val="left" w:pos="2570"/>
              </w:tabs>
              <w:ind w:right="-20" w:hanging="19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 xml:space="preserve">Translate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reflect shapes,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CA60B4">
              <w:rPr>
                <w:rFonts w:ascii="Arial" w:hAnsi="Arial" w:cs="Arial"/>
                <w:spacing w:val="35"/>
                <w:w w:val="99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 xml:space="preserve">all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four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quadrants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</w:tc>
        <w:tc>
          <w:tcPr>
            <w:tcW w:w="2552" w:type="dxa"/>
            <w:gridSpan w:val="4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Compare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&amp;</w:t>
            </w:r>
            <w:r w:rsidRPr="00931C01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simplify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ab/>
            </w:r>
            <w:r w:rsidRPr="00931C01">
              <w:rPr>
                <w:rFonts w:ascii="Arial" w:hAnsi="Arial" w:cs="Arial"/>
                <w:position w:val="6"/>
                <w:sz w:val="18"/>
                <w:szCs w:val="18"/>
              </w:rPr>
              <w:t></w:t>
            </w:r>
            <w:r w:rsidRPr="00931C01">
              <w:rPr>
                <w:rFonts w:ascii="Arial" w:hAnsi="Arial" w:cs="Arial"/>
                <w:spacing w:val="-30"/>
                <w:position w:val="6"/>
                <w:sz w:val="18"/>
                <w:szCs w:val="18"/>
              </w:rPr>
              <w:t></w:t>
            </w:r>
            <w:proofErr w:type="spellStart"/>
            <w:r w:rsidRPr="00931C01">
              <w:rPr>
                <w:rFonts w:ascii="Arial" w:hAnsi="Arial" w:cs="Arial"/>
                <w:position w:val="6"/>
                <w:sz w:val="18"/>
                <w:szCs w:val="18"/>
              </w:rPr>
              <w:t>Analyse</w:t>
            </w:r>
            <w:proofErr w:type="spellEnd"/>
            <w:r w:rsidRPr="00931C01">
              <w:rPr>
                <w:rFonts w:ascii="Arial" w:hAnsi="Arial" w:cs="Arial"/>
                <w:spacing w:val="-3"/>
                <w:position w:val="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position w:val="6"/>
                <w:sz w:val="18"/>
                <w:szCs w:val="18"/>
              </w:rPr>
              <w:t>&amp;</w:t>
            </w:r>
            <w:r w:rsidRPr="00931C01">
              <w:rPr>
                <w:rFonts w:ascii="Arial" w:hAnsi="Arial" w:cs="Arial"/>
                <w:spacing w:val="-4"/>
                <w:position w:val="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>evaluate</w:t>
            </w:r>
            <w:r w:rsidRPr="00931C01">
              <w:rPr>
                <w:rFonts w:ascii="Arial" w:hAnsi="Arial" w:cs="Arial"/>
                <w:spacing w:val="-2"/>
                <w:position w:val="6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position w:val="6"/>
                <w:sz w:val="18"/>
                <w:szCs w:val="18"/>
              </w:rPr>
              <w:t>existing</w:t>
            </w:r>
          </w:p>
          <w:p w:rsidR="000D506F" w:rsidRPr="00931C01" w:rsidRDefault="000D506F" w:rsidP="00931C01">
            <w:pPr>
              <w:pStyle w:val="ListParagraph"/>
              <w:spacing w:before="1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Use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equivalents</w:t>
            </w:r>
            <w:r w:rsidRPr="00931C0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to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add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fractions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ListParagraph"/>
              <w:spacing w:before="1"/>
              <w:ind w:right="284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Multiply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TableParagraph"/>
              <w:ind w:right="-108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Divide</w:t>
            </w:r>
            <w:r w:rsidRPr="00931C01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fractions</w:t>
            </w:r>
            <w:r w:rsidRPr="00931C01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by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whole</w:t>
            </w:r>
            <w:r w:rsidRPr="00931C01">
              <w:rPr>
                <w:rFonts w:ascii="Arial" w:hAnsi="Arial" w:cs="Arial"/>
                <w:spacing w:val="29"/>
                <w:w w:val="99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numbers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TableParagraph"/>
              <w:spacing w:before="1"/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Solve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problems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using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decimals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&amp;</w:t>
            </w:r>
            <w:r w:rsidRPr="00931C01">
              <w:rPr>
                <w:rFonts w:ascii="Arial" w:hAnsi="Arial" w:cs="Arial"/>
                <w:spacing w:val="29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percentages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931C01" w:rsidRDefault="000D506F" w:rsidP="00931C01">
            <w:pPr>
              <w:pStyle w:val="TableParagraph"/>
              <w:spacing w:before="1"/>
              <w:ind w:right="270"/>
              <w:rPr>
                <w:rFonts w:ascii="Arial" w:hAnsi="Arial" w:cs="Arial"/>
                <w:sz w:val="18"/>
                <w:szCs w:val="18"/>
              </w:rPr>
            </w:pPr>
            <w:r w:rsidRPr="00931C01">
              <w:rPr>
                <w:rFonts w:ascii="Arial" w:hAnsi="Arial" w:cs="Arial"/>
                <w:sz w:val="18"/>
                <w:szCs w:val="18"/>
              </w:rPr>
              <w:t>Use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 xml:space="preserve"> written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>division</w:t>
            </w:r>
            <w:r w:rsidRPr="00931C01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z w:val="18"/>
                <w:szCs w:val="18"/>
              </w:rPr>
              <w:t>up</w:t>
            </w:r>
            <w:r w:rsidRPr="00931C01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931C01">
              <w:rPr>
                <w:rFonts w:ascii="Arial" w:hAnsi="Arial" w:cs="Arial"/>
                <w:spacing w:val="-1"/>
                <w:sz w:val="18"/>
                <w:szCs w:val="18"/>
              </w:rPr>
              <w:t xml:space="preserve">to </w:t>
            </w:r>
            <w:r w:rsidRPr="00931C01">
              <w:rPr>
                <w:rFonts w:ascii="Arial" w:hAnsi="Arial" w:cs="Arial"/>
                <w:sz w:val="18"/>
                <w:szCs w:val="18"/>
              </w:rPr>
              <w:t>2dp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Introduce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ratio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&amp; proportion</w:t>
            </w:r>
            <w:r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985" w:type="dxa"/>
            <w:gridSpan w:val="3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pie</w:t>
            </w:r>
            <w:r w:rsidRPr="00CA60B4">
              <w:rPr>
                <w:rFonts w:ascii="Arial" w:hAnsi="Arial" w:cs="Arial"/>
                <w:spacing w:val="-3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charts</w:t>
            </w:r>
            <w:r>
              <w:rPr>
                <w:rFonts w:ascii="Arial" w:hAnsi="Arial" w:cs="Arial"/>
                <w:spacing w:val="-1"/>
                <w:sz w:val="18"/>
                <w:szCs w:val="18"/>
              </w:rPr>
              <w:t>.</w:t>
            </w:r>
          </w:p>
          <w:p w:rsidR="000D506F" w:rsidRPr="00CA60B4" w:rsidRDefault="000D506F" w:rsidP="00931C01">
            <w:pPr>
              <w:pStyle w:val="Heading3"/>
              <w:ind w:left="0"/>
              <w:rPr>
                <w:rFonts w:ascii="Arial" w:hAnsi="Arial" w:cs="Arial"/>
                <w:b w:val="0"/>
                <w:sz w:val="18"/>
                <w:szCs w:val="18"/>
              </w:rPr>
            </w:pPr>
            <w:r w:rsidRPr="00CA60B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Calculate</w:t>
            </w:r>
            <w:r w:rsidRPr="00CA60B4">
              <w:rPr>
                <w:rFonts w:ascii="Arial" w:hAnsi="Arial" w:cs="Arial"/>
                <w:b w:val="0"/>
                <w:spacing w:val="-7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b w:val="0"/>
                <w:spacing w:val="-1"/>
                <w:sz w:val="18"/>
                <w:szCs w:val="18"/>
              </w:rPr>
              <w:t>mean</w:t>
            </w:r>
            <w:r w:rsidRPr="00CA60B4">
              <w:rPr>
                <w:rFonts w:ascii="Arial" w:hAnsi="Arial" w:cs="Arial"/>
                <w:b w:val="0"/>
                <w:spacing w:val="-8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b w:val="0"/>
                <w:sz w:val="18"/>
                <w:szCs w:val="18"/>
              </w:rPr>
              <w:t>averages</w:t>
            </w:r>
            <w:r>
              <w:rPr>
                <w:rFonts w:ascii="Arial" w:hAnsi="Arial" w:cs="Arial"/>
                <w:b w:val="0"/>
                <w:sz w:val="18"/>
                <w:szCs w:val="18"/>
              </w:rPr>
              <w:t>.</w:t>
            </w:r>
          </w:p>
          <w:p w:rsidR="000D506F" w:rsidRPr="00D63A61" w:rsidRDefault="000D506F" w:rsidP="00035BB2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Introduce</w:t>
            </w:r>
            <w:r w:rsidRPr="00CA60B4">
              <w:rPr>
                <w:rFonts w:ascii="Arial" w:hAnsi="Arial" w:cs="Arial"/>
                <w:spacing w:val="-2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simple</w:t>
            </w:r>
            <w:r w:rsidRPr="00CA60B4">
              <w:rPr>
                <w:rFonts w:ascii="Arial" w:hAnsi="Arial" w:cs="Arial"/>
                <w:spacing w:val="-5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use</w:t>
            </w:r>
            <w:r w:rsidRPr="00CA60B4">
              <w:rPr>
                <w:rFonts w:ascii="Arial" w:hAnsi="Arial" w:cs="Arial"/>
                <w:spacing w:val="-4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z w:val="18"/>
                <w:szCs w:val="18"/>
              </w:rPr>
              <w:t>of</w:t>
            </w:r>
            <w:r w:rsidRPr="00CA60B4">
              <w:rPr>
                <w:rFonts w:ascii="Arial" w:hAnsi="Arial" w:cs="Arial"/>
                <w:spacing w:val="-6"/>
                <w:sz w:val="18"/>
                <w:szCs w:val="18"/>
              </w:rPr>
              <w:t xml:space="preserve"> </w:t>
            </w:r>
            <w:r w:rsidRPr="00CA60B4">
              <w:rPr>
                <w:rFonts w:ascii="Arial" w:hAnsi="Arial" w:cs="Arial"/>
                <w:spacing w:val="-1"/>
                <w:sz w:val="18"/>
                <w:szCs w:val="18"/>
              </w:rPr>
              <w:t>unknowns</w:t>
            </w:r>
          </w:p>
          <w:p w:rsidR="000D506F" w:rsidRPr="00F25B67" w:rsidRDefault="000D506F" w:rsidP="00035BB2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984" w:type="dxa"/>
            <w:vMerge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D506F">
        <w:tc>
          <w:tcPr>
            <w:tcW w:w="817" w:type="dxa"/>
            <w:vMerge w:val="restart"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</w:p>
          <w:p w:rsidR="000D506F" w:rsidRDefault="000D506F" w:rsidP="002961D9">
            <w:pPr>
              <w:jc w:val="center"/>
            </w:pPr>
            <w:r>
              <w:t>R</w:t>
            </w:r>
          </w:p>
          <w:p w:rsidR="000D506F" w:rsidRDefault="000D506F" w:rsidP="002961D9">
            <w:pPr>
              <w:jc w:val="center"/>
            </w:pPr>
            <w:r>
              <w:t>E</w:t>
            </w:r>
          </w:p>
          <w:p w:rsidR="00373AB6" w:rsidRDefault="00373AB6" w:rsidP="002A363C"/>
        </w:tc>
        <w:tc>
          <w:tcPr>
            <w:tcW w:w="2693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D63A61" w:rsidRDefault="000D506F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977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2552" w:type="dxa"/>
            <w:gridSpan w:val="4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931C01" w:rsidRDefault="000D506F" w:rsidP="00931C01">
            <w:pPr>
              <w:pStyle w:val="TableParagraph"/>
              <w:tabs>
                <w:tab w:val="left" w:pos="4912"/>
              </w:tabs>
              <w:spacing w:line="306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Pr="00CA60B4" w:rsidRDefault="000D506F" w:rsidP="00931C01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B8CCE4" w:themeFill="accent1" w:themeFillTint="66"/>
          </w:tcPr>
          <w:p w:rsidR="000D506F" w:rsidRDefault="000D506F" w:rsidP="00035BB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D506F" w:rsidTr="000D506F"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2961D9">
            <w:pPr>
              <w:jc w:val="center"/>
            </w:pPr>
          </w:p>
        </w:tc>
        <w:tc>
          <w:tcPr>
            <w:tcW w:w="5670" w:type="dxa"/>
            <w:gridSpan w:val="7"/>
            <w:shd w:val="clear" w:color="auto" w:fill="auto"/>
          </w:tcPr>
          <w:p w:rsidR="000D506F" w:rsidRPr="00CA60B4" w:rsidRDefault="000D506F" w:rsidP="000D506F">
            <w:pPr>
              <w:pStyle w:val="TableParagraph"/>
              <w:rPr>
                <w:rFonts w:ascii="Arial" w:hAnsi="Arial" w:cs="Arial"/>
                <w:spacing w:val="-1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Loving               </w:t>
            </w:r>
            <w:r w:rsidRPr="00012627">
              <w:rPr>
                <w:rFonts w:ascii="Arial" w:hAnsi="Arial" w:cs="Arial"/>
                <w:sz w:val="18"/>
                <w:szCs w:val="18"/>
              </w:rPr>
              <w:t>Vocation &amp; Co</w:t>
            </w:r>
            <w:r>
              <w:rPr>
                <w:rFonts w:ascii="Arial" w:hAnsi="Arial" w:cs="Arial"/>
                <w:sz w:val="18"/>
                <w:szCs w:val="18"/>
              </w:rPr>
              <w:t>mmitment              Expectations</w:t>
            </w:r>
          </w:p>
        </w:tc>
        <w:tc>
          <w:tcPr>
            <w:tcW w:w="4537" w:type="dxa"/>
            <w:gridSpan w:val="7"/>
            <w:shd w:val="clear" w:color="auto" w:fill="auto"/>
          </w:tcPr>
          <w:p w:rsidR="000D506F" w:rsidRPr="00CA60B4" w:rsidRDefault="000D506F" w:rsidP="000D506F">
            <w:pPr>
              <w:pStyle w:val="TableParagraph"/>
              <w:spacing w:line="305" w:lineRule="exac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Sources                 Unity              Death &amp; New Life</w:t>
            </w:r>
          </w:p>
        </w:tc>
        <w:tc>
          <w:tcPr>
            <w:tcW w:w="4143" w:type="dxa"/>
            <w:gridSpan w:val="4"/>
            <w:shd w:val="clear" w:color="auto" w:fill="auto"/>
          </w:tcPr>
          <w:p w:rsidR="000D506F" w:rsidRDefault="000D506F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Witnesses        Healing           Common Good</w:t>
            </w:r>
          </w:p>
        </w:tc>
      </w:tr>
      <w:tr w:rsidR="000D506F" w:rsidTr="000D506F">
        <w:trPr>
          <w:trHeight w:val="60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0D506F" w:rsidRDefault="000D506F" w:rsidP="000C6587"/>
        </w:tc>
        <w:tc>
          <w:tcPr>
            <w:tcW w:w="14350" w:type="dxa"/>
            <w:gridSpan w:val="18"/>
            <w:shd w:val="clear" w:color="auto" w:fill="auto"/>
            <w:vAlign w:val="center"/>
          </w:tcPr>
          <w:p w:rsidR="000D506F" w:rsidRDefault="008903B2" w:rsidP="000D506F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noProof/>
                <w:sz w:val="18"/>
                <w:szCs w:val="18"/>
                <w:lang w:val="en-GB" w:eastAsia="en-GB"/>
              </w:rPr>
              <w:pict>
                <v:shape id="_x0000_s1062" type="#_x0000_t32" style="position:absolute;margin-left:406.6pt;margin-top:-.2pt;width:0;height:29.1pt;z-index:251700224;mso-position-horizontal-relative:text;mso-position-vertical-relative:text" o:connectortype="straight"/>
              </w:pict>
            </w:r>
          </w:p>
          <w:p w:rsidR="000D506F" w:rsidRPr="00D63A61" w:rsidRDefault="000D506F" w:rsidP="004D6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Judaism Week: Rosh Hashanah &amp; Yom Kippur                                                                                            </w:t>
            </w:r>
            <w:r w:rsidR="004D6BF4">
              <w:rPr>
                <w:rFonts w:ascii="Arial" w:hAnsi="Arial" w:cs="Arial"/>
                <w:sz w:val="18"/>
                <w:szCs w:val="18"/>
              </w:rPr>
              <w:t>Hinduism</w:t>
            </w:r>
          </w:p>
        </w:tc>
      </w:tr>
      <w:tr w:rsidR="00373AB6" w:rsidTr="00373AB6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jc w:val="center"/>
              <w:rPr>
                <w:rFonts w:cstheme="minorHAnsi"/>
                <w:b/>
              </w:rPr>
            </w:pPr>
            <w:r w:rsidRPr="00373AB6">
              <w:rPr>
                <w:rFonts w:cstheme="minorHAnsi"/>
                <w:b/>
              </w:rPr>
              <w:t>S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I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N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C</w:t>
            </w:r>
            <w:r>
              <w:rPr>
                <w:rFonts w:cstheme="minorHAnsi"/>
                <w:b/>
              </w:rPr>
              <w:t xml:space="preserve"> </w:t>
            </w:r>
            <w:r w:rsidRPr="00373AB6">
              <w:rPr>
                <w:rFonts w:cstheme="minorHAnsi"/>
                <w:b/>
              </w:rPr>
              <w:t>E</w:t>
            </w:r>
          </w:p>
        </w:tc>
      </w:tr>
      <w:tr w:rsidR="004D6BF4" w:rsidTr="004D6BF4">
        <w:trPr>
          <w:trHeight w:val="421"/>
        </w:trPr>
        <w:tc>
          <w:tcPr>
            <w:tcW w:w="817" w:type="dxa"/>
            <w:vMerge/>
            <w:shd w:val="clear" w:color="auto" w:fill="B8CCE4" w:themeFill="accent1" w:themeFillTint="66"/>
          </w:tcPr>
          <w:p w:rsidR="004D6BF4" w:rsidRDefault="004D6BF4" w:rsidP="000C6587"/>
        </w:tc>
        <w:tc>
          <w:tcPr>
            <w:tcW w:w="2014" w:type="dxa"/>
            <w:shd w:val="clear" w:color="auto" w:fill="auto"/>
          </w:tcPr>
          <w:p w:rsidR="004D6BF4" w:rsidRDefault="004D6BF4" w:rsidP="00373AB6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BF4" w:rsidRPr="00F25B67" w:rsidRDefault="004D6BF4" w:rsidP="00373AB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Our Changing World</w:t>
            </w:r>
          </w:p>
        </w:tc>
        <w:tc>
          <w:tcPr>
            <w:tcW w:w="2268" w:type="dxa"/>
            <w:gridSpan w:val="4"/>
            <w:shd w:val="clear" w:color="auto" w:fill="auto"/>
          </w:tcPr>
          <w:p w:rsidR="004D6BF4" w:rsidRDefault="004D6BF4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D6BF4" w:rsidRPr="00F25B67" w:rsidRDefault="004D6BF4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Nature Library</w:t>
            </w:r>
          </w:p>
        </w:tc>
        <w:tc>
          <w:tcPr>
            <w:tcW w:w="2268" w:type="dxa"/>
            <w:gridSpan w:val="3"/>
            <w:shd w:val="clear" w:color="auto" w:fill="auto"/>
          </w:tcPr>
          <w:p w:rsidR="004D6BF4" w:rsidRDefault="004D6BF4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BF4" w:rsidRPr="00F25B67" w:rsidRDefault="004D6BF4" w:rsidP="004D6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Body Pump</w:t>
            </w:r>
          </w:p>
        </w:tc>
        <w:tc>
          <w:tcPr>
            <w:tcW w:w="1984" w:type="dxa"/>
            <w:gridSpan w:val="4"/>
            <w:shd w:val="clear" w:color="auto" w:fill="auto"/>
          </w:tcPr>
          <w:p w:rsidR="004D6BF4" w:rsidRDefault="004D6BF4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BF4" w:rsidRPr="00F25B67" w:rsidRDefault="004D6BF4" w:rsidP="004D6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Body Health </w:t>
            </w:r>
          </w:p>
        </w:tc>
        <w:tc>
          <w:tcPr>
            <w:tcW w:w="1701" w:type="dxa"/>
            <w:gridSpan w:val="3"/>
            <w:shd w:val="clear" w:color="auto" w:fill="auto"/>
          </w:tcPr>
          <w:p w:rsidR="004D6BF4" w:rsidRDefault="004D6BF4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BF4" w:rsidRDefault="004D6BF4" w:rsidP="004D6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Everything Changes</w:t>
            </w:r>
          </w:p>
        </w:tc>
        <w:tc>
          <w:tcPr>
            <w:tcW w:w="1723" w:type="dxa"/>
            <w:shd w:val="clear" w:color="auto" w:fill="auto"/>
          </w:tcPr>
          <w:p w:rsidR="004D6BF4" w:rsidRDefault="004D6BF4" w:rsidP="004D6BF4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BF4" w:rsidRPr="00F25B67" w:rsidRDefault="004D6BF4" w:rsidP="004D6BF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Danger! Low voltage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D6BF4" w:rsidRDefault="004D6BF4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D6BF4" w:rsidRPr="00F25B67" w:rsidRDefault="004D6BF4" w:rsidP="004D6BF4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 up your world</w:t>
            </w:r>
          </w:p>
        </w:tc>
      </w:tr>
      <w:tr w:rsidR="00373AB6" w:rsidTr="00373AB6">
        <w:trPr>
          <w:trHeight w:val="411"/>
        </w:trPr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Pr="00373AB6" w:rsidRDefault="00373AB6" w:rsidP="00373AB6">
            <w:pPr>
              <w:pStyle w:val="TableParagraph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C O M P U T I N G</w:t>
            </w:r>
          </w:p>
        </w:tc>
      </w:tr>
      <w:tr w:rsidR="00373AB6" w:rsidTr="00EB7313">
        <w:tc>
          <w:tcPr>
            <w:tcW w:w="817" w:type="dxa"/>
            <w:vMerge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2391" w:type="dxa"/>
            <w:gridSpan w:val="2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373AB6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Young Authors</w:t>
            </w:r>
          </w:p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92" w:type="dxa"/>
            <w:gridSpan w:val="4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Stocks and Shares</w:t>
            </w:r>
          </w:p>
        </w:tc>
        <w:tc>
          <w:tcPr>
            <w:tcW w:w="2392" w:type="dxa"/>
            <w:gridSpan w:val="4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Let’s Learn and Language</w:t>
            </w:r>
          </w:p>
        </w:tc>
        <w:tc>
          <w:tcPr>
            <w:tcW w:w="2391" w:type="dxa"/>
            <w:gridSpan w:val="3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Times Part 1</w:t>
            </w:r>
          </w:p>
        </w:tc>
        <w:tc>
          <w:tcPr>
            <w:tcW w:w="2392" w:type="dxa"/>
            <w:gridSpan w:val="3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EB7E9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Appy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Times Part 2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373AB6" w:rsidRDefault="00373AB6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</w:p>
          <w:p w:rsidR="00EB7E94" w:rsidRDefault="00BD6A34" w:rsidP="00931C01">
            <w:pPr>
              <w:pStyle w:val="TableParagrap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He</w:t>
            </w:r>
            <w:r w:rsidR="00EB7E94">
              <w:rPr>
                <w:rFonts w:ascii="Arial" w:hAnsi="Arial" w:cs="Arial"/>
                <w:sz w:val="18"/>
                <w:szCs w:val="18"/>
              </w:rPr>
              <w:t>roes and Villains - Graphics</w:t>
            </w:r>
          </w:p>
        </w:tc>
      </w:tr>
      <w:tr w:rsidR="00373AB6" w:rsidTr="00373AB6">
        <w:tc>
          <w:tcPr>
            <w:tcW w:w="817" w:type="dxa"/>
            <w:vMerge w:val="restart"/>
            <w:shd w:val="clear" w:color="auto" w:fill="B8CCE4" w:themeFill="accent1" w:themeFillTint="66"/>
          </w:tcPr>
          <w:p w:rsidR="00373AB6" w:rsidRDefault="00373AB6" w:rsidP="000C6587"/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373AB6" w:rsidRDefault="00373AB6" w:rsidP="00373AB6">
            <w:pPr>
              <w:pStyle w:val="TableParagraph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cstheme="minorHAnsi"/>
                <w:b/>
              </w:rPr>
              <w:t xml:space="preserve">P E </w:t>
            </w:r>
          </w:p>
        </w:tc>
      </w:tr>
      <w:tr w:rsidR="004A1D96" w:rsidTr="0022462B">
        <w:tc>
          <w:tcPr>
            <w:tcW w:w="817" w:type="dxa"/>
            <w:vMerge/>
            <w:shd w:val="clear" w:color="auto" w:fill="B8CCE4" w:themeFill="accent1" w:themeFillTint="66"/>
          </w:tcPr>
          <w:p w:rsidR="004A1D96" w:rsidRDefault="004A1D96" w:rsidP="000C6587"/>
        </w:tc>
        <w:tc>
          <w:tcPr>
            <w:tcW w:w="4783" w:type="dxa"/>
            <w:gridSpan w:val="6"/>
            <w:shd w:val="clear" w:color="auto" w:fill="auto"/>
          </w:tcPr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D96">
              <w:rPr>
                <w:rFonts w:ascii="Arial" w:hAnsi="Arial" w:cs="Arial"/>
                <w:sz w:val="20"/>
                <w:szCs w:val="20"/>
              </w:rPr>
              <w:t>Invasion games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A1D96">
              <w:rPr>
                <w:rFonts w:ascii="Arial" w:hAnsi="Arial" w:cs="Arial"/>
                <w:sz w:val="20"/>
                <w:szCs w:val="20"/>
              </w:rPr>
              <w:t>(Tops cards)</w:t>
            </w:r>
          </w:p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D96">
              <w:rPr>
                <w:rFonts w:ascii="Arial" w:hAnsi="Arial" w:cs="Arial"/>
                <w:sz w:val="20"/>
                <w:szCs w:val="20"/>
              </w:rPr>
              <w:t>(1 half term)</w:t>
            </w:r>
          </w:p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A1D96">
              <w:rPr>
                <w:rFonts w:ascii="Arial" w:hAnsi="Arial" w:cs="Arial"/>
                <w:sz w:val="20"/>
                <w:szCs w:val="20"/>
              </w:rPr>
              <w:t>Consolidating striking with an implement (</w:t>
            </w:r>
            <w:proofErr w:type="spellStart"/>
            <w:r w:rsidRPr="004A1D96">
              <w:rPr>
                <w:rFonts w:ascii="Arial" w:hAnsi="Arial" w:cs="Arial"/>
                <w:sz w:val="20"/>
                <w:szCs w:val="20"/>
              </w:rPr>
              <w:t>Kiwidex</w:t>
            </w:r>
            <w:proofErr w:type="spellEnd"/>
            <w:r w:rsidRPr="004A1D96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4A1D96" w:rsidRPr="00F25B67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20"/>
                <w:szCs w:val="20"/>
              </w:rPr>
              <w:t>Consolidating rotation (</w:t>
            </w:r>
            <w:proofErr w:type="spellStart"/>
            <w:r w:rsidRPr="004A1D96">
              <w:rPr>
                <w:rFonts w:ascii="Arial" w:hAnsi="Arial" w:cs="Arial"/>
                <w:sz w:val="20"/>
                <w:szCs w:val="20"/>
              </w:rPr>
              <w:t>Kiwidex</w:t>
            </w:r>
            <w:proofErr w:type="spellEnd"/>
            <w:r w:rsidRPr="004A1D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4783" w:type="dxa"/>
            <w:gridSpan w:val="7"/>
            <w:shd w:val="clear" w:color="auto" w:fill="auto"/>
          </w:tcPr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Gymnastics (KSSP)</w:t>
            </w:r>
          </w:p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4A1D96" w:rsidRPr="00F25B67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Sports Day / Athletics (LCP</w:t>
            </w:r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4784" w:type="dxa"/>
            <w:gridSpan w:val="5"/>
            <w:shd w:val="clear" w:color="auto" w:fill="auto"/>
          </w:tcPr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Net / wall games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1D96">
              <w:rPr>
                <w:rFonts w:ascii="Arial" w:hAnsi="Arial" w:cs="Arial"/>
                <w:sz w:val="18"/>
                <w:szCs w:val="18"/>
              </w:rPr>
              <w:t>(Tops cards)</w:t>
            </w:r>
          </w:p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(1 half term)</w:t>
            </w:r>
          </w:p>
          <w:p w:rsidR="004A1D96" w:rsidRPr="004A1D96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Dance (Val Sabin)</w:t>
            </w:r>
          </w:p>
          <w:p w:rsidR="004A1D96" w:rsidRPr="00F25B67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A1D96">
              <w:rPr>
                <w:rFonts w:ascii="Arial" w:hAnsi="Arial" w:cs="Arial"/>
                <w:sz w:val="18"/>
                <w:szCs w:val="18"/>
              </w:rPr>
              <w:t>Striking and fielding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A1D96">
              <w:rPr>
                <w:rFonts w:ascii="Arial" w:hAnsi="Arial" w:cs="Arial"/>
                <w:sz w:val="18"/>
                <w:szCs w:val="18"/>
              </w:rPr>
              <w:t>(Tops Cards)</w:t>
            </w:r>
          </w:p>
        </w:tc>
      </w:tr>
      <w:tr w:rsidR="004252E3" w:rsidTr="004252E3">
        <w:tc>
          <w:tcPr>
            <w:tcW w:w="3208" w:type="dxa"/>
            <w:gridSpan w:val="3"/>
            <w:shd w:val="clear" w:color="auto" w:fill="B8CCE4" w:themeFill="accent1" w:themeFillTint="66"/>
          </w:tcPr>
          <w:p w:rsidR="004252E3" w:rsidRPr="00F25B67" w:rsidRDefault="004252E3" w:rsidP="004252E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T O P I C</w:t>
            </w:r>
            <w:r w:rsidR="00CB2892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300" w:type="dxa"/>
            <w:gridSpan w:val="7"/>
            <w:shd w:val="clear" w:color="auto" w:fill="B8CCE4" w:themeFill="accent1" w:themeFillTint="66"/>
          </w:tcPr>
          <w:p w:rsidR="004252E3" w:rsidRDefault="004252E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 I S T O R Y</w:t>
            </w:r>
          </w:p>
        </w:tc>
        <w:tc>
          <w:tcPr>
            <w:tcW w:w="7659" w:type="dxa"/>
            <w:gridSpan w:val="9"/>
            <w:shd w:val="clear" w:color="auto" w:fill="B8CCE4" w:themeFill="accent1" w:themeFillTint="66"/>
          </w:tcPr>
          <w:p w:rsidR="004252E3" w:rsidRDefault="004252E3" w:rsidP="004252E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 E O G R A P H Y</w:t>
            </w:r>
          </w:p>
        </w:tc>
      </w:tr>
      <w:tr w:rsidR="004252E3" w:rsidTr="00CB2892">
        <w:tc>
          <w:tcPr>
            <w:tcW w:w="817" w:type="dxa"/>
            <w:shd w:val="clear" w:color="auto" w:fill="B8CCE4" w:themeFill="accent1" w:themeFillTint="66"/>
          </w:tcPr>
          <w:p w:rsidR="004252E3" w:rsidRDefault="004252E3" w:rsidP="004252E3">
            <w:pPr>
              <w:jc w:val="center"/>
            </w:pPr>
          </w:p>
        </w:tc>
        <w:tc>
          <w:tcPr>
            <w:tcW w:w="2391" w:type="dxa"/>
            <w:gridSpan w:val="2"/>
            <w:shd w:val="clear" w:color="auto" w:fill="auto"/>
          </w:tcPr>
          <w:p w:rsidR="00CB2892" w:rsidRDefault="00CB2892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4252E3" w:rsidRDefault="004252E3" w:rsidP="00725D1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my Liverpool Home</w:t>
            </w:r>
          </w:p>
        </w:tc>
        <w:tc>
          <w:tcPr>
            <w:tcW w:w="4300" w:type="dxa"/>
            <w:gridSpan w:val="7"/>
            <w:shd w:val="clear" w:color="auto" w:fill="auto"/>
          </w:tcPr>
          <w:p w:rsidR="004252E3" w:rsidRDefault="004252E3" w:rsidP="00725D11">
            <w:pPr>
              <w:rPr>
                <w:rFonts w:ascii="Arial" w:hAnsi="Arial" w:cs="Arial"/>
                <w:sz w:val="18"/>
                <w:szCs w:val="18"/>
              </w:rPr>
            </w:pPr>
          </w:p>
          <w:p w:rsidR="00F86989" w:rsidRDefault="00F86989" w:rsidP="00F86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Local History of Liverpool</w:t>
            </w:r>
          </w:p>
          <w:p w:rsidR="00F86989" w:rsidRDefault="00F86989" w:rsidP="00F8698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The Mayans</w:t>
            </w:r>
          </w:p>
          <w:p w:rsidR="00F86989" w:rsidRDefault="00F86989" w:rsidP="00725D1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7659" w:type="dxa"/>
            <w:gridSpan w:val="9"/>
            <w:shd w:val="clear" w:color="auto" w:fill="auto"/>
          </w:tcPr>
          <w:p w:rsidR="004252E3" w:rsidRDefault="00F86989" w:rsidP="0015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UK – Locate countries and cities, mountains, rivers, lakes and coastal areas.</w:t>
            </w:r>
          </w:p>
          <w:p w:rsidR="001501D2" w:rsidRDefault="00D01D2E" w:rsidP="0015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Non-</w:t>
            </w:r>
            <w:r w:rsidR="001501D2">
              <w:rPr>
                <w:rFonts w:ascii="Arial" w:hAnsi="Arial" w:cs="Arial"/>
                <w:sz w:val="18"/>
                <w:szCs w:val="18"/>
              </w:rPr>
              <w:t>European country- North America.</w:t>
            </w:r>
          </w:p>
          <w:p w:rsidR="00D01D2E" w:rsidRDefault="001501D2" w:rsidP="0015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C</w:t>
            </w:r>
            <w:r w:rsidR="00D01D2E">
              <w:rPr>
                <w:rFonts w:ascii="Arial" w:hAnsi="Arial" w:cs="Arial"/>
                <w:sz w:val="18"/>
                <w:szCs w:val="18"/>
              </w:rPr>
              <w:t>ompare Liverpool to New York  or  Boston.</w:t>
            </w:r>
          </w:p>
          <w:p w:rsidR="00F86989" w:rsidRDefault="00D01D2E" w:rsidP="001501D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World Map-</w:t>
            </w:r>
            <w:r w:rsidR="00F86989">
              <w:rPr>
                <w:rFonts w:ascii="Arial" w:hAnsi="Arial" w:cs="Arial"/>
                <w:sz w:val="18"/>
                <w:szCs w:val="18"/>
              </w:rPr>
              <w:t>Continents of the World, Oceans and Seas, equator, time zones.</w:t>
            </w:r>
          </w:p>
        </w:tc>
      </w:tr>
      <w:tr w:rsidR="00CB2892" w:rsidTr="004252E3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7175" w:type="dxa"/>
            <w:gridSpan w:val="10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A R T</w:t>
            </w:r>
          </w:p>
        </w:tc>
        <w:tc>
          <w:tcPr>
            <w:tcW w:w="7175" w:type="dxa"/>
            <w:gridSpan w:val="8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D E S I G N  T E C H N O L O G Y</w:t>
            </w:r>
          </w:p>
        </w:tc>
      </w:tr>
      <w:tr w:rsidR="004A1D96" w:rsidTr="008D6FE7">
        <w:tc>
          <w:tcPr>
            <w:tcW w:w="817" w:type="dxa"/>
            <w:vMerge/>
            <w:shd w:val="clear" w:color="auto" w:fill="B8CCE4" w:themeFill="accent1" w:themeFillTint="66"/>
          </w:tcPr>
          <w:p w:rsidR="004A1D96" w:rsidRDefault="004A1D96" w:rsidP="004252E3">
            <w:pPr>
              <w:jc w:val="center"/>
            </w:pPr>
          </w:p>
        </w:tc>
        <w:tc>
          <w:tcPr>
            <w:tcW w:w="3431" w:type="dxa"/>
            <w:gridSpan w:val="4"/>
            <w:shd w:val="clear" w:color="auto" w:fill="auto"/>
          </w:tcPr>
          <w:p w:rsidR="004A1D96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1D96" w:rsidRPr="00F25B67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Anthony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Gormley</w:t>
            </w:r>
            <w:proofErr w:type="spellEnd"/>
          </w:p>
        </w:tc>
        <w:tc>
          <w:tcPr>
            <w:tcW w:w="3744" w:type="dxa"/>
            <w:gridSpan w:val="6"/>
            <w:shd w:val="clear" w:color="auto" w:fill="auto"/>
          </w:tcPr>
          <w:p w:rsidR="004A1D96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1D96" w:rsidRPr="00F25B67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Skylines</w:t>
            </w:r>
          </w:p>
        </w:tc>
        <w:tc>
          <w:tcPr>
            <w:tcW w:w="4783" w:type="dxa"/>
            <w:gridSpan w:val="6"/>
            <w:shd w:val="clear" w:color="auto" w:fill="auto"/>
          </w:tcPr>
          <w:p w:rsidR="004A1D96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1D96" w:rsidRPr="00F25B67" w:rsidRDefault="004A1D96" w:rsidP="004A1D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Light it Up</w:t>
            </w:r>
          </w:p>
        </w:tc>
        <w:tc>
          <w:tcPr>
            <w:tcW w:w="2392" w:type="dxa"/>
            <w:gridSpan w:val="2"/>
            <w:shd w:val="clear" w:color="auto" w:fill="auto"/>
          </w:tcPr>
          <w:p w:rsidR="004A1D96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4A1D96" w:rsidRPr="00F25B67" w:rsidRDefault="004A1D96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Controllable Vehicles </w:t>
            </w: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CB2892" w:rsidRPr="00CB2892" w:rsidRDefault="00CB2892" w:rsidP="004252E3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CB2892">
              <w:rPr>
                <w:rFonts w:ascii="Arial" w:hAnsi="Arial" w:cs="Arial"/>
                <w:b/>
                <w:sz w:val="18"/>
                <w:szCs w:val="18"/>
              </w:rPr>
              <w:t>M U S I C</w:t>
            </w:r>
          </w:p>
        </w:tc>
      </w:tr>
      <w:tr w:rsidR="00CB2892" w:rsidTr="00CB2892">
        <w:trPr>
          <w:trHeight w:val="667"/>
        </w:trPr>
        <w:tc>
          <w:tcPr>
            <w:tcW w:w="817" w:type="dxa"/>
            <w:vMerge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4783" w:type="dxa"/>
            <w:gridSpan w:val="6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 Up/ Music Express</w:t>
            </w:r>
          </w:p>
        </w:tc>
        <w:tc>
          <w:tcPr>
            <w:tcW w:w="4783" w:type="dxa"/>
            <w:gridSpan w:val="7"/>
            <w:shd w:val="clear" w:color="auto" w:fill="auto"/>
          </w:tcPr>
          <w:p w:rsidR="00CB2892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Pr="00F25B67" w:rsidRDefault="00CB2892" w:rsidP="00725D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Sing Up/Music Express</w:t>
            </w:r>
          </w:p>
        </w:tc>
        <w:tc>
          <w:tcPr>
            <w:tcW w:w="4784" w:type="dxa"/>
            <w:gridSpan w:val="5"/>
            <w:shd w:val="clear" w:color="auto" w:fill="auto"/>
          </w:tcPr>
          <w:p w:rsidR="00CB2892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CB2892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Charanga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Livin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’ on a Prayer &amp; Fresh Prince of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Air</w:t>
            </w:r>
          </w:p>
          <w:p w:rsidR="00CB2892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Knowsley Specialist Music Teacher</w:t>
            </w:r>
          </w:p>
          <w:p w:rsidR="00CB2892" w:rsidRPr="00F25B67" w:rsidRDefault="00CB2892" w:rsidP="00725D11">
            <w:pPr>
              <w:tabs>
                <w:tab w:val="left" w:pos="2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B2892" w:rsidTr="00CB2892">
        <w:tc>
          <w:tcPr>
            <w:tcW w:w="817" w:type="dxa"/>
            <w:vMerge w:val="restart"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B8CCE4" w:themeFill="accent1" w:themeFillTint="66"/>
          </w:tcPr>
          <w:p w:rsidR="00CB2892" w:rsidRPr="00CB2892" w:rsidRDefault="00CB2892" w:rsidP="00CB2892">
            <w:pPr>
              <w:tabs>
                <w:tab w:val="left" w:pos="4605"/>
                <w:tab w:val="center" w:pos="7067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ab/>
            </w:r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C H A R I T Y  C O M </w:t>
            </w:r>
            <w:proofErr w:type="spellStart"/>
            <w:r w:rsidRPr="00CB2892">
              <w:rPr>
                <w:rFonts w:ascii="Arial" w:hAnsi="Arial" w:cs="Arial"/>
                <w:b/>
                <w:sz w:val="18"/>
                <w:szCs w:val="18"/>
              </w:rPr>
              <w:t>M</w:t>
            </w:r>
            <w:proofErr w:type="spellEnd"/>
            <w:r w:rsidRPr="00CB2892">
              <w:rPr>
                <w:rFonts w:ascii="Arial" w:hAnsi="Arial" w:cs="Arial"/>
                <w:b/>
                <w:sz w:val="18"/>
                <w:szCs w:val="18"/>
              </w:rPr>
              <w:t xml:space="preserve"> U N I T Y  F O C U S</w:t>
            </w:r>
          </w:p>
        </w:tc>
      </w:tr>
      <w:tr w:rsidR="00CB2892" w:rsidTr="00BC2F81">
        <w:tc>
          <w:tcPr>
            <w:tcW w:w="817" w:type="dxa"/>
            <w:vMerge/>
            <w:shd w:val="clear" w:color="auto" w:fill="B8CCE4" w:themeFill="accent1" w:themeFillTint="66"/>
          </w:tcPr>
          <w:p w:rsidR="00CB2892" w:rsidRDefault="00CB2892" w:rsidP="004252E3">
            <w:pPr>
              <w:jc w:val="center"/>
            </w:pPr>
          </w:p>
        </w:tc>
        <w:tc>
          <w:tcPr>
            <w:tcW w:w="14350" w:type="dxa"/>
            <w:gridSpan w:val="18"/>
            <w:shd w:val="clear" w:color="auto" w:fill="auto"/>
          </w:tcPr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CAFOD Harvest Fast Appeal</w:t>
            </w: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Widnes</w:t>
              </w:r>
            </w:smartTag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Foodbank</w:t>
            </w:r>
            <w:proofErr w:type="spellEnd"/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Cronton Clean-Up</w:t>
            </w: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Millbrow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Nursing Home, </w:t>
            </w:r>
            <w:proofErr w:type="spellStart"/>
            <w:smartTag w:uri="urn:schemas-microsoft-com:office:smarttags" w:element="place">
              <w:r>
                <w:rPr>
                  <w:rFonts w:ascii="Arial" w:hAnsi="Arial" w:cs="Arial"/>
                  <w:sz w:val="18"/>
                  <w:szCs w:val="18"/>
                </w:rPr>
                <w:t>Widnes</w:t>
              </w:r>
            </w:smartTag>
            <w:proofErr w:type="spellEnd"/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MacMillan </w:t>
            </w:r>
          </w:p>
          <w:p w:rsidR="00CB2892" w:rsidRDefault="00CB2892" w:rsidP="00CB289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Halton Haven Hospice</w:t>
            </w:r>
          </w:p>
        </w:tc>
      </w:tr>
    </w:tbl>
    <w:p w:rsidR="000C6587" w:rsidRDefault="000C6587" w:rsidP="00CB2892"/>
    <w:sectPr w:rsidR="000C6587" w:rsidSect="002A363C">
      <w:headerReference w:type="first" r:id="rId6"/>
      <w:pgSz w:w="16838" w:h="11906" w:orient="landscape"/>
      <w:pgMar w:top="1134" w:right="1440" w:bottom="709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208" w:rsidRDefault="00843208" w:rsidP="000C6587">
      <w:r>
        <w:separator/>
      </w:r>
    </w:p>
  </w:endnote>
  <w:endnote w:type="continuationSeparator" w:id="0">
    <w:p w:rsidR="00843208" w:rsidRDefault="00843208" w:rsidP="000C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208" w:rsidRDefault="00843208" w:rsidP="000C6587">
      <w:r>
        <w:separator/>
      </w:r>
    </w:p>
  </w:footnote>
  <w:footnote w:type="continuationSeparator" w:id="0">
    <w:p w:rsidR="00843208" w:rsidRDefault="00843208" w:rsidP="000C65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63C" w:rsidRDefault="008903B2">
    <w:pPr>
      <w:pStyle w:val="Header"/>
    </w:pPr>
    <w:r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17pt;margin-top:30.55pt;width:390.75pt;height:26.85pt;z-index:251662336" fillcolor="#00b0f0" strokecolor="#00b0f0">
          <v:textbox style="mso-next-textbox:#_x0000_s2054">
            <w:txbxContent>
              <w:p w:rsidR="002A363C" w:rsidRPr="000C6587" w:rsidRDefault="002A363C" w:rsidP="002A363C">
                <w:pPr>
                  <w:rPr>
                    <w:rFonts w:ascii="Bodoni MT Black" w:hAnsi="Bodoni MT Black"/>
                  </w:rPr>
                </w:pPr>
                <w:r w:rsidRPr="000C6587">
                  <w:rPr>
                    <w:rFonts w:ascii="Bodoni MT Black" w:hAnsi="Bodoni MT Black"/>
                  </w:rPr>
                  <w:t>‘Following in Jesus’ footsteps, we pray, play and learn together</w:t>
                </w:r>
                <w:r>
                  <w:rPr>
                    <w:rFonts w:ascii="Bodoni MT Black" w:hAnsi="Bodoni MT Black"/>
                  </w:rPr>
                  <w:t>.’</w:t>
                </w:r>
              </w:p>
            </w:txbxContent>
          </v:textbox>
        </v:shape>
      </w:pict>
    </w:r>
    <w:r>
      <w:rPr>
        <w:noProof/>
        <w:lang w:val="en-GB" w:eastAsia="en-GB"/>
      </w:rPr>
      <w:pict>
        <v:rect id="_x0000_s2053" style="position:absolute;margin-left:-72.75pt;margin-top:30.55pt;width:844.5pt;height:26.85pt;z-index:-251655168" fillcolor="#00b0f0" strokecolor="#00b0f0"/>
      </w:pict>
    </w:r>
    <w:r w:rsidR="002A363C"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-412115</wp:posOffset>
          </wp:positionV>
          <wp:extent cx="10687050" cy="838200"/>
          <wp:effectExtent l="19050" t="0" r="0" b="0"/>
          <wp:wrapSquare wrapText="bothSides"/>
          <wp:docPr id="2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10326" r="1933" b="70937"/>
                  <a:stretch>
                    <a:fillRect/>
                  </a:stretch>
                </pic:blipFill>
                <pic:spPr bwMode="auto">
                  <a:xfrm>
                    <a:off x="0" y="0"/>
                    <a:ext cx="1068705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evenAndOddHeaders/>
  <w:drawingGridHorizontalSpacing w:val="110"/>
  <w:displayHorizontalDrawingGridEvery w:val="2"/>
  <w:displayVerticalDrawingGridEvery w:val="2"/>
  <w:characterSpacingControl w:val="doNotCompress"/>
  <w:savePreviewPicture/>
  <w:hdrShapeDefaults>
    <o:shapedefaults v:ext="edit" spidmax="21506">
      <o:colormenu v:ext="edit" fillcolor="#00b0f0" strokecolor="#00b0f0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C6587"/>
    <w:rsid w:val="00035BB2"/>
    <w:rsid w:val="000479A4"/>
    <w:rsid w:val="00066B0E"/>
    <w:rsid w:val="00074BAF"/>
    <w:rsid w:val="000C6587"/>
    <w:rsid w:val="000D506F"/>
    <w:rsid w:val="000E5D1D"/>
    <w:rsid w:val="000E693B"/>
    <w:rsid w:val="001501D2"/>
    <w:rsid w:val="00150AAB"/>
    <w:rsid w:val="00151E56"/>
    <w:rsid w:val="001A352F"/>
    <w:rsid w:val="001B5B13"/>
    <w:rsid w:val="001C7087"/>
    <w:rsid w:val="001E1D97"/>
    <w:rsid w:val="001E7BEA"/>
    <w:rsid w:val="002005F0"/>
    <w:rsid w:val="00214104"/>
    <w:rsid w:val="002961D9"/>
    <w:rsid w:val="002A363C"/>
    <w:rsid w:val="00373AB6"/>
    <w:rsid w:val="003C493A"/>
    <w:rsid w:val="00405B89"/>
    <w:rsid w:val="004252E3"/>
    <w:rsid w:val="00495910"/>
    <w:rsid w:val="004A1D96"/>
    <w:rsid w:val="004D2D49"/>
    <w:rsid w:val="004D6BF4"/>
    <w:rsid w:val="004E0A43"/>
    <w:rsid w:val="00502B9C"/>
    <w:rsid w:val="00530958"/>
    <w:rsid w:val="00563E2D"/>
    <w:rsid w:val="00594679"/>
    <w:rsid w:val="00673272"/>
    <w:rsid w:val="006F38AE"/>
    <w:rsid w:val="00721CE4"/>
    <w:rsid w:val="0072545C"/>
    <w:rsid w:val="00751F32"/>
    <w:rsid w:val="007930CF"/>
    <w:rsid w:val="007A360B"/>
    <w:rsid w:val="00843208"/>
    <w:rsid w:val="00851F8B"/>
    <w:rsid w:val="008903B2"/>
    <w:rsid w:val="00931C01"/>
    <w:rsid w:val="0094522F"/>
    <w:rsid w:val="009E7CBB"/>
    <w:rsid w:val="009F4EDE"/>
    <w:rsid w:val="00A07C65"/>
    <w:rsid w:val="00A15B92"/>
    <w:rsid w:val="00A73C60"/>
    <w:rsid w:val="00AB5599"/>
    <w:rsid w:val="00AD154D"/>
    <w:rsid w:val="00B33E64"/>
    <w:rsid w:val="00B573A8"/>
    <w:rsid w:val="00B95FD9"/>
    <w:rsid w:val="00BD6A34"/>
    <w:rsid w:val="00CB2892"/>
    <w:rsid w:val="00CC3BEF"/>
    <w:rsid w:val="00D01D2E"/>
    <w:rsid w:val="00D11D4C"/>
    <w:rsid w:val="00D46EB1"/>
    <w:rsid w:val="00D53C9F"/>
    <w:rsid w:val="00EB7E94"/>
    <w:rsid w:val="00EC7860"/>
    <w:rsid w:val="00EF5834"/>
    <w:rsid w:val="00EF635F"/>
    <w:rsid w:val="00F41F15"/>
    <w:rsid w:val="00F86989"/>
    <w:rsid w:val="00FC28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21506">
      <o:colormenu v:ext="edit" fillcolor="#00b0f0" strokecolor="#00b0f0"/>
    </o:shapedefaults>
    <o:shapelayout v:ext="edit">
      <o:idmap v:ext="edit" data="1"/>
      <o:rules v:ext="edit">
        <o:r id="V:Rule17" type="connector" idref="#_x0000_s1062"/>
        <o:r id="V:Rule107" type="connector" idref="#_x0000_s1158"/>
        <o:r id="V:Rule108" type="connector" idref="#_x0000_s1160"/>
        <o:r id="V:Rule109" type="connector" idref="#_x0000_s1159"/>
        <o:r id="V:Rule110" type="connector" idref="#_x0000_s1154"/>
        <o:r id="V:Rule111" type="connector" idref="#_x0000_s1156"/>
        <o:r id="V:Rule112" type="connector" idref="#_x0000_s1153"/>
        <o:r id="V:Rule113" type="connector" idref="#_x0000_s1155"/>
        <o:r id="V:Rule114" type="connector" idref="#_x0000_s115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72545C"/>
  </w:style>
  <w:style w:type="paragraph" w:styleId="Heading1">
    <w:name w:val="heading 1"/>
    <w:basedOn w:val="Normal"/>
    <w:link w:val="Heading1Char"/>
    <w:qFormat/>
    <w:rsid w:val="0072545C"/>
    <w:pPr>
      <w:ind w:left="1960" w:hanging="67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Heading3">
    <w:name w:val="heading 3"/>
    <w:basedOn w:val="Normal"/>
    <w:link w:val="Heading3Char"/>
    <w:qFormat/>
    <w:rsid w:val="00931C01"/>
    <w:pPr>
      <w:ind w:left="479"/>
      <w:outlineLvl w:val="2"/>
    </w:pPr>
    <w:rPr>
      <w:rFonts w:ascii="Calibri" w:eastAsia="Times New Roman" w:hAnsi="Calibri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2545C"/>
    <w:rPr>
      <w:rFonts w:ascii="Calibri" w:eastAsia="Calibri" w:hAnsi="Calibri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72545C"/>
    <w:pPr>
      <w:ind w:left="2320" w:hanging="36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72545C"/>
    <w:rPr>
      <w:rFonts w:ascii="Calibri" w:eastAsia="Calibri" w:hAnsi="Calibri"/>
    </w:rPr>
  </w:style>
  <w:style w:type="paragraph" w:styleId="ListParagraph">
    <w:name w:val="List Paragraph"/>
    <w:basedOn w:val="Normal"/>
    <w:qFormat/>
    <w:rsid w:val="0072545C"/>
  </w:style>
  <w:style w:type="paragraph" w:customStyle="1" w:styleId="TableParagraph">
    <w:name w:val="Table Paragraph"/>
    <w:basedOn w:val="Normal"/>
    <w:qFormat/>
    <w:rsid w:val="0072545C"/>
  </w:style>
  <w:style w:type="paragraph" w:styleId="Header">
    <w:name w:val="header"/>
    <w:basedOn w:val="Normal"/>
    <w:link w:val="Head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C6587"/>
  </w:style>
  <w:style w:type="paragraph" w:styleId="Footer">
    <w:name w:val="footer"/>
    <w:basedOn w:val="Normal"/>
    <w:link w:val="FooterChar"/>
    <w:uiPriority w:val="99"/>
    <w:semiHidden/>
    <w:unhideWhenUsed/>
    <w:rsid w:val="000C658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C6587"/>
  </w:style>
  <w:style w:type="table" w:styleId="TableGrid">
    <w:name w:val="Table Grid"/>
    <w:basedOn w:val="TableNormal"/>
    <w:uiPriority w:val="59"/>
    <w:rsid w:val="00405B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-Accent11">
    <w:name w:val="Light Shading - Accent 11"/>
    <w:basedOn w:val="TableNormal"/>
    <w:uiPriority w:val="60"/>
    <w:rsid w:val="00035BB2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035BB2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5">
    <w:name w:val="Light Shading Accent 5"/>
    <w:basedOn w:val="TableNormal"/>
    <w:uiPriority w:val="60"/>
    <w:rsid w:val="00035BB2"/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customStyle="1" w:styleId="Heading3Char">
    <w:name w:val="Heading 3 Char"/>
    <w:basedOn w:val="DefaultParagraphFont"/>
    <w:link w:val="Heading3"/>
    <w:rsid w:val="00931C01"/>
    <w:rPr>
      <w:rFonts w:ascii="Calibri" w:eastAsia="Times New Roman" w:hAnsi="Calibri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Knowsley MBC</Company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hannahjhfc</dc:creator>
  <cp:lastModifiedBy>EdgeJ</cp:lastModifiedBy>
  <cp:revision>2</cp:revision>
  <cp:lastPrinted>2015-04-28T09:49:00Z</cp:lastPrinted>
  <dcterms:created xsi:type="dcterms:W3CDTF">2016-11-07T13:01:00Z</dcterms:created>
  <dcterms:modified xsi:type="dcterms:W3CDTF">2016-11-07T13:01:00Z</dcterms:modified>
</cp:coreProperties>
</file>