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9" w:rsidRDefault="00262E0C" w:rsidP="00EC567D">
      <w:pPr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-18415</wp:posOffset>
            </wp:positionV>
            <wp:extent cx="1541780" cy="1552575"/>
            <wp:effectExtent l="19050" t="0" r="1270" b="0"/>
            <wp:wrapNone/>
            <wp:docPr id="2" name="Picture 0" descr="Arms - RCAL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s - RCAL 2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DA9" w:rsidRDefault="001B1DA9" w:rsidP="001B1DA9">
      <w:pPr>
        <w:jc w:val="both"/>
        <w:rPr>
          <w:rFonts w:ascii="Tahoma" w:hAnsi="Tahoma" w:cs="Tahoma"/>
          <w:b/>
          <w:bCs/>
          <w:sz w:val="32"/>
        </w:rPr>
      </w:pPr>
    </w:p>
    <w:p w:rsidR="001B1DA9" w:rsidRDefault="001B1DA9" w:rsidP="001B1DA9">
      <w:pPr>
        <w:jc w:val="both"/>
        <w:rPr>
          <w:rFonts w:ascii="Tahoma" w:hAnsi="Tahoma" w:cs="Tahoma"/>
        </w:rPr>
      </w:pPr>
    </w:p>
    <w:p w:rsidR="001B1DA9" w:rsidRPr="005034DE" w:rsidRDefault="00A4798D" w:rsidP="00A4798D">
      <w:pPr>
        <w:rPr>
          <w:rFonts w:ascii="Arial" w:hAnsi="Arial" w:cs="Arial"/>
          <w:b/>
          <w:sz w:val="32"/>
          <w:szCs w:val="3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34DE">
        <w:rPr>
          <w:rFonts w:ascii="Tahoma" w:hAnsi="Tahoma" w:cs="Tahoma"/>
        </w:rPr>
        <w:t xml:space="preserve"> </w:t>
      </w:r>
      <w:r w:rsidRPr="005034DE">
        <w:rPr>
          <w:rFonts w:ascii="Arial" w:hAnsi="Arial" w:cs="Arial"/>
          <w:b/>
          <w:sz w:val="32"/>
          <w:szCs w:val="32"/>
        </w:rPr>
        <w:t>ARCHDIOCESE OF LIVERPOOL</w:t>
      </w:r>
    </w:p>
    <w:p w:rsidR="0024324C" w:rsidRDefault="0024324C" w:rsidP="001B1DA9">
      <w:pPr>
        <w:jc w:val="both"/>
        <w:rPr>
          <w:rFonts w:ascii="Tahoma" w:hAnsi="Tahoma" w:cs="Tahoma"/>
        </w:rPr>
      </w:pPr>
    </w:p>
    <w:p w:rsidR="0024324C" w:rsidRDefault="0024324C" w:rsidP="001B1DA9">
      <w:pPr>
        <w:jc w:val="both"/>
        <w:rPr>
          <w:rFonts w:ascii="Tahoma" w:hAnsi="Tahoma" w:cs="Tahoma"/>
        </w:rPr>
      </w:pPr>
    </w:p>
    <w:p w:rsidR="0024324C" w:rsidRDefault="0024324C" w:rsidP="001B1DA9">
      <w:pPr>
        <w:jc w:val="both"/>
        <w:rPr>
          <w:rFonts w:ascii="Tahoma" w:hAnsi="Tahoma" w:cs="Tahoma"/>
        </w:rPr>
      </w:pPr>
    </w:p>
    <w:p w:rsidR="0024324C" w:rsidRDefault="0024324C" w:rsidP="001B1DA9">
      <w:pPr>
        <w:jc w:val="both"/>
        <w:rPr>
          <w:rFonts w:ascii="Tahoma" w:hAnsi="Tahoma" w:cs="Tahoma"/>
        </w:rPr>
      </w:pPr>
    </w:p>
    <w:p w:rsidR="0024324C" w:rsidRDefault="0024324C" w:rsidP="001B1DA9">
      <w:pPr>
        <w:jc w:val="both"/>
        <w:rPr>
          <w:rFonts w:ascii="Arial" w:hAnsi="Arial" w:cs="Arial"/>
        </w:rPr>
      </w:pPr>
    </w:p>
    <w:p w:rsidR="001B1DA9" w:rsidRDefault="001B1DA9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INSPECTION REPORT</w:t>
      </w:r>
    </w:p>
    <w:p w:rsidR="0024324C" w:rsidRPr="0024324C" w:rsidRDefault="0024324C" w:rsidP="0024324C"/>
    <w:p w:rsidR="001B1DA9" w:rsidRDefault="0051068E" w:rsidP="001B1DA9">
      <w:pPr>
        <w:jc w:val="both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HOLY FAMILY</w:t>
      </w:r>
      <w:r w:rsidR="00B7726B">
        <w:rPr>
          <w:rFonts w:ascii="Arial" w:hAnsi="Arial" w:cs="Arial"/>
          <w:sz w:val="32"/>
        </w:rPr>
        <w:t xml:space="preserve"> CATHOLIC PRIMARY SCHOOL.</w:t>
      </w:r>
      <w:proofErr w:type="gramEnd"/>
    </w:p>
    <w:p w:rsidR="005F2BB1" w:rsidRDefault="005F2BB1" w:rsidP="001B1DA9">
      <w:pPr>
        <w:jc w:val="both"/>
        <w:rPr>
          <w:rFonts w:ascii="Arial" w:hAnsi="Arial" w:cs="Arial"/>
          <w:sz w:val="32"/>
        </w:rPr>
      </w:pPr>
    </w:p>
    <w:p w:rsidR="00FC0125" w:rsidRPr="00FC0125" w:rsidRDefault="00FC0125" w:rsidP="00FC0125">
      <w:pPr>
        <w:pBdr>
          <w:bottom w:val="single" w:sz="4" w:space="1" w:color="auto"/>
        </w:pBdr>
        <w:jc w:val="both"/>
        <w:rPr>
          <w:rFonts w:ascii="Arial" w:hAnsi="Arial" w:cs="Arial"/>
          <w:sz w:val="28"/>
          <w:szCs w:val="28"/>
        </w:rPr>
      </w:pPr>
      <w:r w:rsidRPr="00FC0125">
        <w:rPr>
          <w:rFonts w:ascii="Arial" w:hAnsi="Arial" w:cs="Arial"/>
          <w:sz w:val="28"/>
          <w:szCs w:val="28"/>
        </w:rPr>
        <w:t>CRONTON</w:t>
      </w:r>
    </w:p>
    <w:p w:rsidR="00FC0125" w:rsidRPr="00FC0125" w:rsidRDefault="00FC0125" w:rsidP="00CF1B80">
      <w:pPr>
        <w:tabs>
          <w:tab w:val="left" w:pos="8505"/>
        </w:tabs>
        <w:ind w:right="-241"/>
        <w:jc w:val="both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 xml:space="preserve">                   </w:t>
      </w:r>
    </w:p>
    <w:p w:rsidR="001B1DA9" w:rsidRDefault="001B1DA9" w:rsidP="001B1DA9">
      <w:pPr>
        <w:jc w:val="both"/>
        <w:rPr>
          <w:rFonts w:ascii="Arial" w:hAnsi="Arial" w:cs="Arial"/>
        </w:rPr>
      </w:pPr>
    </w:p>
    <w:p w:rsidR="001B1DA9" w:rsidRDefault="00EA2D5E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Inspection Date</w:t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  <w:t>Tuesday 4 Octo</w:t>
      </w:r>
      <w:r w:rsidR="00B7726B">
        <w:rPr>
          <w:rFonts w:ascii="Arial" w:hAnsi="Arial" w:cs="Arial"/>
        </w:rPr>
        <w:t>ber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</w:p>
    <w:p w:rsidR="005F2BB1" w:rsidRDefault="005F2BB1" w:rsidP="001B1DA9">
      <w:pPr>
        <w:jc w:val="both"/>
        <w:rPr>
          <w:rFonts w:ascii="Arial" w:hAnsi="Arial" w:cs="Arial"/>
        </w:rPr>
      </w:pPr>
    </w:p>
    <w:p w:rsidR="005F2BB1" w:rsidRDefault="001B1DA9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Inspectors</w:t>
      </w:r>
      <w:r w:rsidR="00B7726B">
        <w:rPr>
          <w:rFonts w:ascii="Arial" w:hAnsi="Arial" w:cs="Arial"/>
        </w:rPr>
        <w:tab/>
      </w:r>
      <w:r w:rsidR="00B7726B">
        <w:rPr>
          <w:rFonts w:ascii="Arial" w:hAnsi="Arial" w:cs="Arial"/>
        </w:rPr>
        <w:tab/>
      </w:r>
      <w:r w:rsidR="00B7726B">
        <w:rPr>
          <w:rFonts w:ascii="Arial" w:hAnsi="Arial" w:cs="Arial"/>
        </w:rPr>
        <w:tab/>
      </w:r>
      <w:r w:rsidR="00B7726B">
        <w:rPr>
          <w:rFonts w:ascii="Arial" w:hAnsi="Arial" w:cs="Arial"/>
        </w:rPr>
        <w:tab/>
        <w:t xml:space="preserve">Rev D </w:t>
      </w:r>
      <w:proofErr w:type="gramStart"/>
      <w:r w:rsidR="00B7726B">
        <w:rPr>
          <w:rFonts w:ascii="Arial" w:hAnsi="Arial" w:cs="Arial"/>
        </w:rPr>
        <w:t>Melly  Mr</w:t>
      </w:r>
      <w:proofErr w:type="gramEnd"/>
      <w:r w:rsidR="00B7726B">
        <w:rPr>
          <w:rFonts w:ascii="Arial" w:hAnsi="Arial" w:cs="Arial"/>
        </w:rPr>
        <w:t xml:space="preserve"> D Williams</w:t>
      </w:r>
      <w:r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EA2D5E">
        <w:rPr>
          <w:rFonts w:ascii="Arial" w:hAnsi="Arial" w:cs="Arial"/>
        </w:rPr>
        <w:tab/>
        <w:t xml:space="preserve"> </w:t>
      </w:r>
      <w:r w:rsidR="00EA2D5E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</w:p>
    <w:p w:rsidR="001B1DA9" w:rsidRDefault="001B1DA9" w:rsidP="001B1DA9">
      <w:pPr>
        <w:jc w:val="both"/>
        <w:rPr>
          <w:rFonts w:ascii="Arial" w:hAnsi="Arial" w:cs="Arial"/>
        </w:rPr>
      </w:pPr>
      <w:r w:rsidRPr="003A2AD2">
        <w:rPr>
          <w:rFonts w:ascii="Arial" w:hAnsi="Arial" w:cs="Arial"/>
        </w:rPr>
        <w:t>U</w:t>
      </w:r>
      <w:r w:rsidR="00EA2D5E">
        <w:rPr>
          <w:rFonts w:ascii="Arial" w:hAnsi="Arial" w:cs="Arial"/>
        </w:rPr>
        <w:t>nique Reference Number</w:t>
      </w:r>
      <w:r w:rsidRPr="003A2AD2">
        <w:rPr>
          <w:rFonts w:ascii="Arial" w:hAnsi="Arial" w:cs="Arial"/>
        </w:rPr>
        <w:t xml:space="preserve"> </w:t>
      </w:r>
      <w:r w:rsidR="0051068E">
        <w:rPr>
          <w:rFonts w:ascii="Arial" w:hAnsi="Arial" w:cs="Arial"/>
        </w:rPr>
        <w:tab/>
        <w:t>104454</w:t>
      </w:r>
      <w:r w:rsidRPr="003A2AD2">
        <w:rPr>
          <w:rFonts w:ascii="Arial" w:hAnsi="Arial" w:cs="Arial"/>
        </w:rPr>
        <w:t xml:space="preserve"> </w:t>
      </w:r>
      <w:r w:rsidR="00EA2D5E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</w:p>
    <w:p w:rsidR="005F2BB1" w:rsidRDefault="005F2BB1" w:rsidP="001B1DA9">
      <w:pPr>
        <w:jc w:val="both"/>
        <w:rPr>
          <w:rFonts w:ascii="Arial" w:hAnsi="Arial" w:cs="Arial"/>
        </w:rPr>
      </w:pPr>
    </w:p>
    <w:p w:rsidR="001B1DA9" w:rsidRDefault="001B1DA9" w:rsidP="00590968">
      <w:pPr>
        <w:ind w:right="-666"/>
        <w:jc w:val="both"/>
        <w:rPr>
          <w:rFonts w:ascii="Arial" w:hAnsi="Arial" w:cs="Arial"/>
        </w:rPr>
      </w:pPr>
      <w:r>
        <w:rPr>
          <w:rFonts w:ascii="Arial" w:hAnsi="Arial" w:cs="Arial"/>
        </w:rPr>
        <w:t>Inspection carried out under Section 48 of the Education Act</w:t>
      </w:r>
      <w:r w:rsidR="005909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2005</w:t>
      </w:r>
      <w:r w:rsidR="00590968">
        <w:rPr>
          <w:rFonts w:ascii="Arial" w:hAnsi="Arial" w:cs="Arial"/>
        </w:rPr>
        <w:t xml:space="preserve"> and 2011</w:t>
      </w:r>
    </w:p>
    <w:p w:rsidR="001B1DA9" w:rsidRDefault="001B1DA9" w:rsidP="00EC567D">
      <w:pPr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  <w:r w:rsidR="003857D0">
        <w:rPr>
          <w:rFonts w:ascii="Arial" w:hAnsi="Arial" w:cs="Arial"/>
        </w:rPr>
        <w:t>____</w:t>
      </w:r>
      <w:r w:rsidR="00CF1B80">
        <w:rPr>
          <w:rFonts w:ascii="Arial" w:hAnsi="Arial" w:cs="Arial"/>
        </w:rPr>
        <w:t>__</w:t>
      </w:r>
      <w:r w:rsidR="00A4798D">
        <w:rPr>
          <w:rFonts w:ascii="Arial" w:hAnsi="Arial" w:cs="Arial"/>
        </w:rPr>
        <w:t>____</w:t>
      </w:r>
    </w:p>
    <w:p w:rsidR="00EC567D" w:rsidRDefault="00EC567D" w:rsidP="001B1DA9">
      <w:pPr>
        <w:jc w:val="both"/>
        <w:rPr>
          <w:rFonts w:ascii="Arial" w:hAnsi="Arial" w:cs="Arial"/>
        </w:rPr>
      </w:pPr>
    </w:p>
    <w:p w:rsidR="00EC567D" w:rsidRDefault="001B1DA9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Type of School</w:t>
      </w:r>
      <w:r w:rsidR="006402E0">
        <w:rPr>
          <w:rFonts w:ascii="Arial" w:hAnsi="Arial" w:cs="Arial"/>
        </w:rPr>
        <w:tab/>
      </w:r>
      <w:r w:rsidR="00B7726B">
        <w:rPr>
          <w:rFonts w:ascii="Arial" w:hAnsi="Arial" w:cs="Arial"/>
        </w:rPr>
        <w:tab/>
      </w:r>
      <w:r w:rsidR="00B7726B">
        <w:rPr>
          <w:rFonts w:ascii="Arial" w:hAnsi="Arial" w:cs="Arial"/>
        </w:rPr>
        <w:tab/>
        <w:t>Catholic Primary</w:t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</w:p>
    <w:p w:rsidR="00EC567D" w:rsidRDefault="00EC567D" w:rsidP="001B1DA9">
      <w:pPr>
        <w:jc w:val="both"/>
        <w:rPr>
          <w:rFonts w:ascii="Arial" w:hAnsi="Arial" w:cs="Arial"/>
        </w:rPr>
      </w:pPr>
    </w:p>
    <w:p w:rsidR="00EC567D" w:rsidRDefault="001B1DA9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Age range of pupils</w:t>
      </w:r>
      <w:r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  <w:t>4</w:t>
      </w:r>
      <w:r w:rsidR="00B7726B">
        <w:rPr>
          <w:rFonts w:ascii="Arial" w:hAnsi="Arial" w:cs="Arial"/>
        </w:rPr>
        <w:t>-11</w:t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</w:p>
    <w:p w:rsidR="00EC567D" w:rsidRDefault="00EC567D" w:rsidP="001B1DA9">
      <w:pPr>
        <w:jc w:val="both"/>
        <w:rPr>
          <w:rFonts w:ascii="Arial" w:hAnsi="Arial" w:cs="Arial"/>
        </w:rPr>
      </w:pPr>
    </w:p>
    <w:p w:rsidR="00EC567D" w:rsidRDefault="001B1DA9" w:rsidP="00EC5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Number on roll</w:t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  <w:t>216</w:t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</w:p>
    <w:p w:rsidR="00EC567D" w:rsidRDefault="00EC567D" w:rsidP="00EC567D">
      <w:pPr>
        <w:jc w:val="both"/>
        <w:rPr>
          <w:rFonts w:ascii="Arial" w:hAnsi="Arial" w:cs="Arial"/>
        </w:rPr>
      </w:pPr>
    </w:p>
    <w:p w:rsidR="00EC567D" w:rsidRDefault="001B1DA9" w:rsidP="00EC5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Chair of Governors</w:t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</w:r>
      <w:proofErr w:type="gramStart"/>
      <w:r w:rsidR="0051068E">
        <w:rPr>
          <w:rFonts w:ascii="Arial" w:hAnsi="Arial" w:cs="Arial"/>
        </w:rPr>
        <w:t>Mrs  M</w:t>
      </w:r>
      <w:proofErr w:type="gramEnd"/>
      <w:r w:rsidR="0051068E">
        <w:rPr>
          <w:rFonts w:ascii="Arial" w:hAnsi="Arial" w:cs="Arial"/>
        </w:rPr>
        <w:t xml:space="preserve"> Raymond</w:t>
      </w:r>
      <w:r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</w:p>
    <w:p w:rsidR="00EC567D" w:rsidRDefault="00EC567D" w:rsidP="00EC567D">
      <w:pPr>
        <w:jc w:val="both"/>
        <w:rPr>
          <w:rFonts w:ascii="Arial" w:hAnsi="Arial" w:cs="Arial"/>
        </w:rPr>
      </w:pPr>
    </w:p>
    <w:p w:rsidR="00EC567D" w:rsidRDefault="00590968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Head</w:t>
      </w:r>
      <w:r w:rsidR="00C305E5">
        <w:rPr>
          <w:rFonts w:ascii="Arial" w:hAnsi="Arial" w:cs="Arial"/>
        </w:rPr>
        <w:t>teacher</w:t>
      </w:r>
      <w:r w:rsidR="006402E0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  <w:t>Mrs J Cook-Hannah</w:t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</w:p>
    <w:p w:rsidR="00EC567D" w:rsidRDefault="00EC567D" w:rsidP="001B1DA9">
      <w:pPr>
        <w:jc w:val="both"/>
        <w:rPr>
          <w:rFonts w:ascii="Arial" w:hAnsi="Arial" w:cs="Arial"/>
        </w:rPr>
      </w:pPr>
    </w:p>
    <w:p w:rsidR="00EC567D" w:rsidRDefault="001B1DA9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address</w:t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  <w:t>Hall</w:t>
      </w:r>
      <w:r w:rsidR="00B7726B">
        <w:rPr>
          <w:rFonts w:ascii="Arial" w:hAnsi="Arial" w:cs="Arial"/>
        </w:rPr>
        <w:t xml:space="preserve"> Lane</w:t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</w:p>
    <w:p w:rsidR="00EC567D" w:rsidRDefault="009A15E0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  <w:t>Cronton</w:t>
      </w:r>
    </w:p>
    <w:p w:rsidR="00E03B52" w:rsidRDefault="009A15E0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  <w:t>Widnes</w:t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</w:p>
    <w:p w:rsidR="00E03B52" w:rsidRDefault="009A15E0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  <w:t>WA8 5BW</w:t>
      </w:r>
    </w:p>
    <w:p w:rsidR="001B1DA9" w:rsidRDefault="009A15E0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</w:p>
    <w:p w:rsidR="00EC567D" w:rsidRDefault="001B1DA9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  <w:r w:rsidR="006402E0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  <w:t>0151 424 3926</w:t>
      </w:r>
    </w:p>
    <w:p w:rsidR="00EC567D" w:rsidRDefault="00EC567D" w:rsidP="001B1DA9">
      <w:pPr>
        <w:jc w:val="both"/>
        <w:rPr>
          <w:rFonts w:ascii="Arial" w:hAnsi="Arial" w:cs="Arial"/>
        </w:rPr>
      </w:pPr>
    </w:p>
    <w:p w:rsidR="00EC567D" w:rsidRDefault="001B1DA9" w:rsidP="00E03B52">
      <w:pPr>
        <w:jc w:val="both"/>
        <w:rPr>
          <w:rFonts w:ascii="Arial" w:hAnsi="Arial" w:cs="Arial"/>
        </w:rPr>
      </w:pPr>
      <w:r w:rsidRPr="001B1DA9">
        <w:rPr>
          <w:rFonts w:ascii="Arial" w:hAnsi="Arial" w:cs="Arial"/>
        </w:rPr>
        <w:t>E-mail address</w:t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  <w:t>holyfamilycronton@knowsley</w:t>
      </w:r>
      <w:r w:rsidR="00B7726B">
        <w:rPr>
          <w:rFonts w:ascii="Arial" w:hAnsi="Arial" w:cs="Arial"/>
        </w:rPr>
        <w:t>.gov.uk</w:t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</w:p>
    <w:p w:rsidR="00EC567D" w:rsidRDefault="00EC567D" w:rsidP="00EC567D">
      <w:pPr>
        <w:ind w:right="-1236"/>
        <w:jc w:val="both"/>
        <w:rPr>
          <w:rFonts w:ascii="Arial" w:hAnsi="Arial" w:cs="Arial"/>
        </w:rPr>
      </w:pPr>
    </w:p>
    <w:p w:rsidR="001B1DA9" w:rsidRDefault="001B1DA9" w:rsidP="00E03B52">
      <w:pPr>
        <w:ind w:right="-1236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last inspection</w:t>
      </w:r>
      <w:r w:rsidR="0051068E">
        <w:rPr>
          <w:rFonts w:ascii="Arial" w:hAnsi="Arial" w:cs="Arial"/>
        </w:rPr>
        <w:tab/>
      </w:r>
      <w:r w:rsidR="0051068E">
        <w:rPr>
          <w:rFonts w:ascii="Arial" w:hAnsi="Arial" w:cs="Arial"/>
        </w:rPr>
        <w:tab/>
        <w:t>16 Novem</w:t>
      </w:r>
      <w:r w:rsidR="00B7726B">
        <w:rPr>
          <w:rFonts w:ascii="Arial" w:hAnsi="Arial" w:cs="Arial"/>
        </w:rPr>
        <w:t>ber 2011</w:t>
      </w:r>
      <w:r>
        <w:rPr>
          <w:rFonts w:ascii="Arial" w:hAnsi="Arial" w:cs="Arial"/>
        </w:rPr>
        <w:tab/>
      </w:r>
      <w:r w:rsidR="00EA2D5E">
        <w:rPr>
          <w:rFonts w:ascii="Arial" w:hAnsi="Arial" w:cs="Arial"/>
        </w:rPr>
        <w:tab/>
      </w:r>
      <w:r w:rsidR="006402E0">
        <w:rPr>
          <w:rFonts w:ascii="Arial" w:hAnsi="Arial" w:cs="Arial"/>
        </w:rPr>
        <w:tab/>
      </w:r>
    </w:p>
    <w:p w:rsidR="001B1DA9" w:rsidRDefault="001B1DA9" w:rsidP="001B1DA9">
      <w:pPr>
        <w:jc w:val="both"/>
        <w:rPr>
          <w:rFonts w:ascii="Arial" w:hAnsi="Arial" w:cs="Arial"/>
        </w:rPr>
      </w:pPr>
    </w:p>
    <w:p w:rsidR="00E03B52" w:rsidRDefault="00E03B52" w:rsidP="001B1DA9">
      <w:pPr>
        <w:jc w:val="both"/>
        <w:rPr>
          <w:rFonts w:ascii="Arial" w:hAnsi="Arial" w:cs="Arial"/>
        </w:rPr>
      </w:pPr>
    </w:p>
    <w:p w:rsidR="00E03B52" w:rsidRDefault="00E03B52" w:rsidP="001B1DA9">
      <w:pPr>
        <w:jc w:val="both"/>
        <w:rPr>
          <w:rFonts w:ascii="Arial" w:hAnsi="Arial" w:cs="Arial"/>
        </w:rPr>
      </w:pPr>
    </w:p>
    <w:p w:rsidR="00E03B52" w:rsidRDefault="00E03B52" w:rsidP="001B1DA9">
      <w:pPr>
        <w:jc w:val="both"/>
        <w:rPr>
          <w:rFonts w:ascii="Arial" w:hAnsi="Arial" w:cs="Arial"/>
        </w:rPr>
      </w:pPr>
    </w:p>
    <w:p w:rsidR="00E03B52" w:rsidRDefault="00E03B52" w:rsidP="001B1DA9">
      <w:pPr>
        <w:jc w:val="both"/>
        <w:rPr>
          <w:rFonts w:ascii="Arial" w:hAnsi="Arial" w:cs="Arial"/>
        </w:rPr>
      </w:pPr>
    </w:p>
    <w:p w:rsidR="00E03B52" w:rsidRDefault="00E03B52" w:rsidP="001B1DA9">
      <w:pPr>
        <w:jc w:val="both"/>
        <w:rPr>
          <w:rFonts w:ascii="Arial" w:hAnsi="Arial" w:cs="Arial"/>
        </w:rPr>
      </w:pPr>
    </w:p>
    <w:p w:rsidR="005F2BB1" w:rsidRDefault="005F2BB1" w:rsidP="001B1DA9">
      <w:pPr>
        <w:jc w:val="both"/>
        <w:rPr>
          <w:rFonts w:ascii="Arial" w:hAnsi="Arial" w:cs="Arial"/>
          <w:b/>
          <w:bCs/>
          <w:sz w:val="32"/>
        </w:rPr>
      </w:pPr>
    </w:p>
    <w:p w:rsidR="001B1DA9" w:rsidRPr="00590968" w:rsidRDefault="001B1DA9" w:rsidP="00DB3239">
      <w:pPr>
        <w:ind w:left="-426" w:right="-808"/>
        <w:jc w:val="both"/>
        <w:rPr>
          <w:rFonts w:ascii="Arial" w:hAnsi="Arial" w:cs="Arial"/>
          <w:sz w:val="36"/>
          <w:szCs w:val="36"/>
        </w:rPr>
      </w:pPr>
      <w:r w:rsidRPr="00590968">
        <w:rPr>
          <w:rFonts w:ascii="Arial" w:hAnsi="Arial" w:cs="Arial"/>
          <w:b/>
          <w:bCs/>
          <w:sz w:val="36"/>
          <w:szCs w:val="36"/>
        </w:rPr>
        <w:t>Introduction</w:t>
      </w:r>
    </w:p>
    <w:p w:rsidR="001B1DA9" w:rsidRDefault="001B1DA9" w:rsidP="00DB3239">
      <w:pPr>
        <w:ind w:left="-426" w:right="-808"/>
        <w:jc w:val="both"/>
        <w:rPr>
          <w:rFonts w:ascii="Arial" w:hAnsi="Arial" w:cs="Arial"/>
        </w:rPr>
      </w:pPr>
    </w:p>
    <w:p w:rsidR="001B1DA9" w:rsidRDefault="001B1DA9" w:rsidP="00DB3239">
      <w:pPr>
        <w:ind w:left="-426" w:right="-808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inspection was carried out under Section 48 of the Education Act</w:t>
      </w:r>
      <w:r w:rsidR="00425912">
        <w:rPr>
          <w:rFonts w:ascii="Arial" w:hAnsi="Arial" w:cs="Arial"/>
        </w:rPr>
        <w:t>s 2005 and 2011</w:t>
      </w:r>
    </w:p>
    <w:p w:rsidR="001B1DA9" w:rsidRDefault="001B1DA9" w:rsidP="00DB3239">
      <w:pPr>
        <w:ind w:left="-426" w:right="-808"/>
        <w:jc w:val="both"/>
        <w:rPr>
          <w:rFonts w:ascii="Arial" w:hAnsi="Arial" w:cs="Arial"/>
        </w:rPr>
      </w:pPr>
    </w:p>
    <w:p w:rsidR="001B1DA9" w:rsidRDefault="001B1DA9" w:rsidP="00DB3239">
      <w:pPr>
        <w:ind w:left="-426" w:right="-808"/>
        <w:jc w:val="both"/>
        <w:rPr>
          <w:rFonts w:ascii="Arial" w:hAnsi="Arial" w:cs="Arial"/>
        </w:rPr>
      </w:pPr>
      <w:r>
        <w:rPr>
          <w:rFonts w:ascii="Arial" w:hAnsi="Arial" w:cs="Arial"/>
        </w:rPr>
        <w:t>The report of the inspection is produced for the Archbishop of Liverpool (Code of Canon Law 804 and 806) and for the governors of the school.</w:t>
      </w:r>
    </w:p>
    <w:p w:rsidR="001B1DA9" w:rsidRDefault="001B1DA9" w:rsidP="00DB3239">
      <w:pPr>
        <w:ind w:left="-426" w:right="-808"/>
        <w:jc w:val="both"/>
        <w:rPr>
          <w:rFonts w:ascii="Arial" w:hAnsi="Arial" w:cs="Arial"/>
        </w:rPr>
      </w:pP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>The inspectors are members of the Christian Education Department and their associates approved by the Archbishop of Liverpool for this purpose.</w:t>
      </w: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</w:p>
    <w:p w:rsidR="005F2BB1" w:rsidRPr="00590968" w:rsidRDefault="00C11BBC" w:rsidP="00DB3239">
      <w:pPr>
        <w:autoSpaceDE w:val="0"/>
        <w:autoSpaceDN w:val="0"/>
        <w:adjustRightInd w:val="0"/>
        <w:ind w:left="-426" w:right="-808"/>
        <w:jc w:val="both"/>
        <w:rPr>
          <w:rFonts w:ascii="Arial" w:hAnsi="Arial" w:cs="Arial"/>
          <w:b/>
          <w:sz w:val="36"/>
          <w:szCs w:val="36"/>
        </w:rPr>
      </w:pPr>
      <w:r w:rsidRPr="00590968">
        <w:rPr>
          <w:rFonts w:ascii="Arial" w:hAnsi="Arial" w:cs="Arial"/>
          <w:b/>
          <w:sz w:val="36"/>
          <w:szCs w:val="36"/>
        </w:rPr>
        <w:t>Information about this</w:t>
      </w:r>
      <w:r w:rsidR="005F2BB1" w:rsidRPr="00590968">
        <w:rPr>
          <w:rFonts w:ascii="Arial" w:hAnsi="Arial" w:cs="Arial"/>
          <w:b/>
          <w:sz w:val="36"/>
          <w:szCs w:val="36"/>
        </w:rPr>
        <w:t xml:space="preserve"> school</w:t>
      </w:r>
    </w:p>
    <w:p w:rsidR="00881FE6" w:rsidRDefault="00881FE6" w:rsidP="00DB3239">
      <w:pPr>
        <w:autoSpaceDE w:val="0"/>
        <w:autoSpaceDN w:val="0"/>
        <w:adjustRightInd w:val="0"/>
        <w:ind w:left="-426" w:right="-808"/>
        <w:jc w:val="both"/>
        <w:rPr>
          <w:rFonts w:ascii="Arial" w:hAnsi="Arial" w:cs="Arial"/>
          <w:b/>
          <w:sz w:val="28"/>
          <w:szCs w:val="28"/>
        </w:rPr>
      </w:pPr>
    </w:p>
    <w:p w:rsidR="0051068E" w:rsidRDefault="000F63AA" w:rsidP="009A15E0">
      <w:pPr>
        <w:pStyle w:val="ListParagraph"/>
        <w:numPr>
          <w:ilvl w:val="0"/>
          <w:numId w:val="25"/>
        </w:numPr>
        <w:tabs>
          <w:tab w:val="left" w:pos="-142"/>
        </w:tabs>
        <w:autoSpaceDE w:val="0"/>
        <w:autoSpaceDN w:val="0"/>
        <w:adjustRightInd w:val="0"/>
        <w:ind w:left="-142" w:right="-8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Holy Family</w:t>
      </w:r>
      <w:r w:rsidR="000D15E8" w:rsidRPr="0051068E">
        <w:rPr>
          <w:rFonts w:ascii="Arial" w:hAnsi="Arial" w:cs="Arial"/>
        </w:rPr>
        <w:t xml:space="preserve"> school is an average sized Cathol</w:t>
      </w:r>
      <w:r w:rsidR="00B7726B" w:rsidRPr="0051068E">
        <w:rPr>
          <w:rFonts w:ascii="Arial" w:hAnsi="Arial" w:cs="Arial"/>
        </w:rPr>
        <w:t>ic Pr</w:t>
      </w:r>
      <w:r w:rsidR="0051068E" w:rsidRPr="0051068E">
        <w:rPr>
          <w:rFonts w:ascii="Arial" w:hAnsi="Arial" w:cs="Arial"/>
        </w:rPr>
        <w:t>imary School situated in Cronton</w:t>
      </w:r>
      <w:r w:rsidR="00227753" w:rsidRPr="0051068E">
        <w:rPr>
          <w:rFonts w:ascii="Arial" w:hAnsi="Arial" w:cs="Arial"/>
        </w:rPr>
        <w:t xml:space="preserve"> and serving </w:t>
      </w:r>
      <w:r w:rsidRPr="0051068E">
        <w:rPr>
          <w:rFonts w:ascii="Arial" w:hAnsi="Arial" w:cs="Arial"/>
        </w:rPr>
        <w:t>mainly the</w:t>
      </w:r>
      <w:r w:rsidR="00227753" w:rsidRPr="0051068E">
        <w:rPr>
          <w:rFonts w:ascii="Arial" w:hAnsi="Arial" w:cs="Arial"/>
        </w:rPr>
        <w:t xml:space="preserve"> parish of </w:t>
      </w:r>
      <w:r w:rsidR="0051068E">
        <w:rPr>
          <w:rFonts w:ascii="Arial" w:hAnsi="Arial" w:cs="Arial"/>
        </w:rPr>
        <w:t>Holy Family.</w:t>
      </w:r>
    </w:p>
    <w:p w:rsidR="00227753" w:rsidRPr="0051068E" w:rsidRDefault="0051068E" w:rsidP="009A15E0">
      <w:pPr>
        <w:pStyle w:val="ListParagraph"/>
        <w:numPr>
          <w:ilvl w:val="0"/>
          <w:numId w:val="25"/>
        </w:numPr>
        <w:tabs>
          <w:tab w:val="left" w:pos="-142"/>
        </w:tabs>
        <w:autoSpaceDE w:val="0"/>
        <w:autoSpaceDN w:val="0"/>
        <w:adjustRightInd w:val="0"/>
        <w:ind w:left="-142" w:right="-8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="000F63AA">
        <w:rPr>
          <w:rFonts w:ascii="Arial" w:hAnsi="Arial" w:cs="Arial"/>
        </w:rPr>
        <w:t>216</w:t>
      </w:r>
      <w:r w:rsidR="000F63AA" w:rsidRPr="0051068E">
        <w:rPr>
          <w:rFonts w:ascii="Arial" w:hAnsi="Arial" w:cs="Arial"/>
        </w:rPr>
        <w:t xml:space="preserve"> </w:t>
      </w:r>
      <w:r w:rsidR="000F63AA">
        <w:rPr>
          <w:rFonts w:ascii="Arial" w:hAnsi="Arial" w:cs="Arial"/>
        </w:rPr>
        <w:t>children</w:t>
      </w:r>
      <w:r>
        <w:rPr>
          <w:rFonts w:ascii="Arial" w:hAnsi="Arial" w:cs="Arial"/>
        </w:rPr>
        <w:t xml:space="preserve"> on roll of whom 2</w:t>
      </w:r>
      <w:r w:rsidR="00E37007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are baptised Catholic, </w:t>
      </w:r>
      <w:r w:rsidR="00E3700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3</w:t>
      </w:r>
      <w:r w:rsidR="000D15E8" w:rsidRPr="0051068E">
        <w:rPr>
          <w:rFonts w:ascii="Arial" w:hAnsi="Arial" w:cs="Arial"/>
        </w:rPr>
        <w:t xml:space="preserve"> come from other</w:t>
      </w:r>
      <w:r w:rsidR="00227753" w:rsidRPr="0051068E">
        <w:rPr>
          <w:rFonts w:ascii="Arial" w:hAnsi="Arial" w:cs="Arial"/>
        </w:rPr>
        <w:t xml:space="preserve"> Christian denominations</w:t>
      </w:r>
      <w:r w:rsidR="00E37007">
        <w:rPr>
          <w:rFonts w:ascii="Arial" w:hAnsi="Arial" w:cs="Arial"/>
        </w:rPr>
        <w:t>.</w:t>
      </w:r>
      <w:r w:rsidR="000D15E8" w:rsidRPr="0051068E">
        <w:rPr>
          <w:rFonts w:ascii="Arial" w:hAnsi="Arial" w:cs="Arial"/>
        </w:rPr>
        <w:t xml:space="preserve"> </w:t>
      </w:r>
    </w:p>
    <w:p w:rsidR="009F37A7" w:rsidRDefault="0051068E" w:rsidP="009A15E0">
      <w:pPr>
        <w:pStyle w:val="ListParagraph"/>
        <w:numPr>
          <w:ilvl w:val="0"/>
          <w:numId w:val="25"/>
        </w:numPr>
        <w:tabs>
          <w:tab w:val="left" w:pos="-142"/>
        </w:tabs>
        <w:autoSpaceDE w:val="0"/>
        <w:autoSpaceDN w:val="0"/>
        <w:adjustRightInd w:val="0"/>
        <w:ind w:left="-142" w:right="-8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9</w:t>
      </w:r>
      <w:r w:rsidR="00B3425D" w:rsidRPr="00227753">
        <w:rPr>
          <w:rFonts w:ascii="Arial" w:hAnsi="Arial" w:cs="Arial"/>
        </w:rPr>
        <w:t xml:space="preserve"> teachers of whom</w:t>
      </w:r>
      <w:r w:rsidR="001970B5" w:rsidRPr="00227753">
        <w:rPr>
          <w:rFonts w:ascii="Arial" w:hAnsi="Arial" w:cs="Arial"/>
        </w:rPr>
        <w:t xml:space="preserve"> </w:t>
      </w:r>
      <w:r w:rsidR="00227753">
        <w:rPr>
          <w:rFonts w:ascii="Arial" w:hAnsi="Arial" w:cs="Arial"/>
        </w:rPr>
        <w:t>8</w:t>
      </w:r>
      <w:r w:rsidR="00A128D6" w:rsidRPr="00227753">
        <w:rPr>
          <w:rFonts w:ascii="Arial" w:hAnsi="Arial" w:cs="Arial"/>
        </w:rPr>
        <w:t xml:space="preserve"> </w:t>
      </w:r>
      <w:r w:rsidR="00B3425D" w:rsidRPr="00227753">
        <w:rPr>
          <w:rFonts w:ascii="Arial" w:hAnsi="Arial" w:cs="Arial"/>
        </w:rPr>
        <w:t xml:space="preserve">teach </w:t>
      </w:r>
      <w:r w:rsidR="004E2EA7" w:rsidRPr="00227753">
        <w:rPr>
          <w:rFonts w:ascii="Arial" w:hAnsi="Arial" w:cs="Arial"/>
        </w:rPr>
        <w:t>R</w:t>
      </w:r>
      <w:r w:rsidR="00B3425D" w:rsidRPr="00227753">
        <w:rPr>
          <w:rFonts w:ascii="Arial" w:hAnsi="Arial" w:cs="Arial"/>
        </w:rPr>
        <w:t xml:space="preserve">eligious </w:t>
      </w:r>
      <w:r w:rsidR="004E2EA7" w:rsidRPr="00227753">
        <w:rPr>
          <w:rFonts w:ascii="Arial" w:hAnsi="Arial" w:cs="Arial"/>
        </w:rPr>
        <w:t>E</w:t>
      </w:r>
      <w:r w:rsidR="00B3425D" w:rsidRPr="00227753">
        <w:rPr>
          <w:rFonts w:ascii="Arial" w:hAnsi="Arial" w:cs="Arial"/>
        </w:rPr>
        <w:t xml:space="preserve">ducation </w:t>
      </w:r>
      <w:r>
        <w:rPr>
          <w:rFonts w:ascii="Arial" w:hAnsi="Arial" w:cs="Arial"/>
        </w:rPr>
        <w:t>and 3</w:t>
      </w:r>
      <w:r w:rsidR="00B3425D" w:rsidRPr="00227753">
        <w:rPr>
          <w:rFonts w:ascii="Arial" w:hAnsi="Arial" w:cs="Arial"/>
        </w:rPr>
        <w:t xml:space="preserve"> have a suitable qualification in </w:t>
      </w:r>
      <w:r w:rsidR="001A6D2A" w:rsidRPr="00227753">
        <w:rPr>
          <w:rFonts w:ascii="Arial" w:hAnsi="Arial" w:cs="Arial"/>
        </w:rPr>
        <w:t>R</w:t>
      </w:r>
      <w:r w:rsidR="00B3425D" w:rsidRPr="00227753">
        <w:rPr>
          <w:rFonts w:ascii="Arial" w:hAnsi="Arial" w:cs="Arial"/>
        </w:rPr>
        <w:t xml:space="preserve">eligious </w:t>
      </w:r>
      <w:r w:rsidR="001A6D2A" w:rsidRPr="00227753">
        <w:rPr>
          <w:rFonts w:ascii="Arial" w:hAnsi="Arial" w:cs="Arial"/>
        </w:rPr>
        <w:t>E</w:t>
      </w:r>
      <w:r w:rsidR="00B3425D" w:rsidRPr="00227753">
        <w:rPr>
          <w:rFonts w:ascii="Arial" w:hAnsi="Arial" w:cs="Arial"/>
        </w:rPr>
        <w:t xml:space="preserve">ducation. </w:t>
      </w:r>
      <w:r>
        <w:rPr>
          <w:rFonts w:ascii="Arial" w:hAnsi="Arial" w:cs="Arial"/>
        </w:rPr>
        <w:t xml:space="preserve"> </w:t>
      </w:r>
      <w:r w:rsidR="00FC0125">
        <w:rPr>
          <w:rFonts w:ascii="Arial" w:hAnsi="Arial" w:cs="Arial"/>
        </w:rPr>
        <w:t xml:space="preserve">Seven </w:t>
      </w:r>
      <w:r w:rsidR="009F37A7">
        <w:rPr>
          <w:rFonts w:ascii="Arial" w:hAnsi="Arial" w:cs="Arial"/>
        </w:rPr>
        <w:t>teachers are baptise</w:t>
      </w:r>
      <w:r w:rsidR="000F63AA">
        <w:rPr>
          <w:rFonts w:ascii="Arial" w:hAnsi="Arial" w:cs="Arial"/>
        </w:rPr>
        <w:t>d</w:t>
      </w:r>
      <w:r w:rsidR="009F37A7">
        <w:rPr>
          <w:rFonts w:ascii="Arial" w:hAnsi="Arial" w:cs="Arial"/>
        </w:rPr>
        <w:t xml:space="preserve"> Catholic.</w:t>
      </w:r>
      <w:r w:rsidR="004620E0">
        <w:rPr>
          <w:rFonts w:ascii="Arial" w:hAnsi="Arial" w:cs="Arial"/>
        </w:rPr>
        <w:t xml:space="preserve"> </w:t>
      </w:r>
    </w:p>
    <w:p w:rsidR="00881FE6" w:rsidRPr="0051068E" w:rsidRDefault="00B3425D" w:rsidP="00FC0125">
      <w:pPr>
        <w:pStyle w:val="ListParagraph"/>
        <w:numPr>
          <w:ilvl w:val="0"/>
          <w:numId w:val="25"/>
        </w:numPr>
        <w:tabs>
          <w:tab w:val="left" w:pos="-142"/>
        </w:tabs>
        <w:autoSpaceDE w:val="0"/>
        <w:autoSpaceDN w:val="0"/>
        <w:adjustRightInd w:val="0"/>
        <w:ind w:left="-142" w:right="-808" w:hanging="284"/>
        <w:jc w:val="both"/>
        <w:rPr>
          <w:rFonts w:ascii="Arial" w:hAnsi="Arial" w:cs="Arial"/>
          <w:b/>
          <w:bCs/>
        </w:rPr>
      </w:pPr>
      <w:r w:rsidRPr="0051068E">
        <w:rPr>
          <w:rFonts w:ascii="Arial" w:hAnsi="Arial" w:cs="Arial"/>
        </w:rPr>
        <w:t xml:space="preserve">Since the last inspection </w:t>
      </w:r>
      <w:r w:rsidR="00B07B78" w:rsidRPr="0051068E">
        <w:rPr>
          <w:rFonts w:ascii="Arial" w:hAnsi="Arial" w:cs="Arial"/>
        </w:rPr>
        <w:t xml:space="preserve">a new Parish Priest </w:t>
      </w:r>
      <w:r w:rsidR="00EB3FE5">
        <w:rPr>
          <w:rFonts w:ascii="Arial" w:hAnsi="Arial" w:cs="Arial"/>
        </w:rPr>
        <w:t xml:space="preserve">and a new </w:t>
      </w:r>
      <w:r w:rsidR="00FC0125">
        <w:rPr>
          <w:rFonts w:ascii="Arial" w:hAnsi="Arial" w:cs="Arial"/>
        </w:rPr>
        <w:t xml:space="preserve">Religious </w:t>
      </w:r>
      <w:r w:rsidR="00EB3FE5">
        <w:rPr>
          <w:rFonts w:ascii="Arial" w:hAnsi="Arial" w:cs="Arial"/>
        </w:rPr>
        <w:t>E</w:t>
      </w:r>
      <w:r w:rsidR="00FC0125">
        <w:rPr>
          <w:rFonts w:ascii="Arial" w:hAnsi="Arial" w:cs="Arial"/>
        </w:rPr>
        <w:t>ducation</w:t>
      </w:r>
      <w:r w:rsidR="00EB3FE5">
        <w:rPr>
          <w:rFonts w:ascii="Arial" w:hAnsi="Arial" w:cs="Arial"/>
        </w:rPr>
        <w:t xml:space="preserve"> </w:t>
      </w:r>
      <w:r w:rsidR="00FC0125">
        <w:rPr>
          <w:rFonts w:ascii="Arial" w:hAnsi="Arial" w:cs="Arial"/>
        </w:rPr>
        <w:t>co-</w:t>
      </w:r>
      <w:r w:rsidR="00EB3FE5">
        <w:rPr>
          <w:rFonts w:ascii="Arial" w:hAnsi="Arial" w:cs="Arial"/>
        </w:rPr>
        <w:t>ordinator have</w:t>
      </w:r>
      <w:r w:rsidR="00B07B78" w:rsidRPr="0051068E">
        <w:rPr>
          <w:rFonts w:ascii="Arial" w:hAnsi="Arial" w:cs="Arial"/>
        </w:rPr>
        <w:t xml:space="preserve"> been appointed</w:t>
      </w:r>
      <w:r w:rsidR="00FC0125">
        <w:rPr>
          <w:rFonts w:ascii="Arial" w:hAnsi="Arial" w:cs="Arial"/>
        </w:rPr>
        <w:t>.</w:t>
      </w:r>
    </w:p>
    <w:p w:rsidR="00881FE6" w:rsidRPr="00B71DCF" w:rsidRDefault="00881FE6" w:rsidP="009A15E0">
      <w:pPr>
        <w:pStyle w:val="BodyText"/>
        <w:ind w:left="-567" w:right="-808" w:firstLine="141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Key for inspection grades</w:t>
      </w: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>Grade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Outstanding</w:t>
      </w: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>Grade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Good</w:t>
      </w:r>
    </w:p>
    <w:p w:rsidR="001B1DA9" w:rsidRDefault="003A742C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>Grade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Requires Improvement</w:t>
      </w: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>Grade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Inadequate</w:t>
      </w: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</w:p>
    <w:p w:rsidR="001B1DA9" w:rsidRDefault="00D838E7" w:rsidP="00DB3239">
      <w:pPr>
        <w:pStyle w:val="BodyText"/>
        <w:ind w:left="-426" w:right="-8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© 201</w:t>
      </w:r>
      <w:r w:rsidR="00FC0125">
        <w:rPr>
          <w:rFonts w:ascii="Arial" w:hAnsi="Arial" w:cs="Arial"/>
        </w:rPr>
        <w:t>6</w:t>
      </w:r>
      <w:r w:rsidR="001B1DA9">
        <w:rPr>
          <w:rFonts w:ascii="Arial" w:hAnsi="Arial" w:cs="Arial"/>
        </w:rPr>
        <w:t xml:space="preserve"> copyright – Archdiocese of Liverpool.</w:t>
      </w:r>
      <w:proofErr w:type="gramEnd"/>
      <w:r w:rsidR="001B1DA9">
        <w:rPr>
          <w:rFonts w:ascii="Arial" w:hAnsi="Arial" w:cs="Arial"/>
        </w:rPr>
        <w:t xml:space="preserve">  This document may be reproduced in whole or in part for non-commercial educational purposes, provided that the information quoted is reproduced without adaptation and the source and date of publication are stated.</w:t>
      </w: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</w:p>
    <w:p w:rsidR="00E03B52" w:rsidRPr="009739CB" w:rsidRDefault="001B1DA9" w:rsidP="00DB3239">
      <w:pPr>
        <w:pStyle w:val="BodyText"/>
        <w:ind w:left="-426" w:right="-808"/>
        <w:rPr>
          <w:rFonts w:ascii="Arial" w:hAnsi="Arial" w:cs="Arial"/>
        </w:rPr>
      </w:pPr>
      <w:r w:rsidRPr="00366467">
        <w:rPr>
          <w:rFonts w:ascii="Arial" w:hAnsi="Arial" w:cs="Arial"/>
        </w:rPr>
        <w:t>Further copies of this report are obtainable from the school.</w:t>
      </w:r>
    </w:p>
    <w:p w:rsidR="00881FE6" w:rsidRDefault="00881FE6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37168D" w:rsidRDefault="0037168D" w:rsidP="000F63AA">
      <w:pPr>
        <w:pStyle w:val="BodyText"/>
        <w:ind w:right="-808"/>
        <w:rPr>
          <w:rFonts w:ascii="Arial" w:hAnsi="Arial" w:cs="Arial"/>
          <w:b/>
          <w:sz w:val="36"/>
          <w:szCs w:val="36"/>
        </w:rPr>
      </w:pPr>
    </w:p>
    <w:p w:rsidR="00C3373F" w:rsidRPr="00581C9A" w:rsidRDefault="00881FE6" w:rsidP="00DB3239">
      <w:pPr>
        <w:pStyle w:val="BodyText"/>
        <w:ind w:left="-426" w:right="-808"/>
        <w:rPr>
          <w:rFonts w:ascii="Arial" w:hAnsi="Arial" w:cs="Arial"/>
          <w:b/>
          <w:sz w:val="36"/>
          <w:szCs w:val="36"/>
        </w:rPr>
      </w:pPr>
      <w:r w:rsidRPr="003857D0">
        <w:rPr>
          <w:rFonts w:ascii="Arial" w:hAnsi="Arial" w:cs="Arial"/>
          <w:b/>
          <w:sz w:val="36"/>
          <w:szCs w:val="36"/>
        </w:rPr>
        <w:lastRenderedPageBreak/>
        <w:t xml:space="preserve">Overall </w:t>
      </w:r>
      <w:r w:rsidR="00C65630" w:rsidRPr="003857D0">
        <w:rPr>
          <w:rFonts w:ascii="Arial" w:hAnsi="Arial" w:cs="Arial"/>
          <w:b/>
          <w:sz w:val="36"/>
          <w:szCs w:val="36"/>
        </w:rPr>
        <w:t>effectiveness</w:t>
      </w:r>
      <w:r w:rsidRPr="003857D0">
        <w:rPr>
          <w:rFonts w:ascii="Arial" w:hAnsi="Arial" w:cs="Arial"/>
          <w:b/>
          <w:sz w:val="36"/>
          <w:szCs w:val="36"/>
        </w:rPr>
        <w:t xml:space="preserve">: </w:t>
      </w:r>
    </w:p>
    <w:p w:rsidR="003857D0" w:rsidRPr="003857D0" w:rsidRDefault="003857D0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3857D0" w:rsidRPr="003857D0" w:rsidRDefault="0051068E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 xml:space="preserve"> Holy </w:t>
      </w:r>
      <w:r w:rsidR="000F63AA">
        <w:rPr>
          <w:rFonts w:ascii="Arial" w:hAnsi="Arial" w:cs="Arial"/>
        </w:rPr>
        <w:t>Family is</w:t>
      </w:r>
      <w:r w:rsidR="00EA5010">
        <w:rPr>
          <w:rFonts w:ascii="Arial" w:hAnsi="Arial" w:cs="Arial"/>
        </w:rPr>
        <w:t xml:space="preserve"> an outstanding</w:t>
      </w:r>
      <w:r w:rsidR="003857D0" w:rsidRPr="003857D0">
        <w:rPr>
          <w:rFonts w:ascii="Arial" w:hAnsi="Arial" w:cs="Arial"/>
        </w:rPr>
        <w:t xml:space="preserve"> school</w:t>
      </w:r>
      <w:r w:rsidR="00590968">
        <w:rPr>
          <w:rFonts w:ascii="Arial" w:hAnsi="Arial" w:cs="Arial"/>
        </w:rPr>
        <w:t xml:space="preserve"> in providing Catholic Education</w:t>
      </w:r>
      <w:r w:rsidR="00383AF1">
        <w:rPr>
          <w:rFonts w:ascii="Arial" w:hAnsi="Arial" w:cs="Arial"/>
        </w:rPr>
        <w:t>.</w:t>
      </w:r>
    </w:p>
    <w:p w:rsidR="000A659C" w:rsidRPr="003857D0" w:rsidRDefault="00C3373F" w:rsidP="00DB3239">
      <w:pPr>
        <w:pStyle w:val="BodyText"/>
        <w:ind w:left="-426" w:right="-808"/>
        <w:rPr>
          <w:rFonts w:ascii="Arial" w:hAnsi="Arial" w:cs="Arial"/>
          <w:b/>
          <w:sz w:val="28"/>
          <w:szCs w:val="28"/>
        </w:rPr>
      </w:pPr>
      <w:r w:rsidRPr="00C3373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</w:p>
    <w:p w:rsidR="000A659C" w:rsidRPr="000A659C" w:rsidRDefault="000A659C" w:rsidP="00DB3239">
      <w:pPr>
        <w:pStyle w:val="BodyText"/>
        <w:ind w:left="-426" w:right="-808"/>
        <w:rPr>
          <w:rFonts w:ascii="Arial" w:hAnsi="Arial" w:cs="Arial"/>
          <w:b/>
          <w:sz w:val="36"/>
          <w:szCs w:val="36"/>
        </w:rPr>
      </w:pPr>
      <w:r w:rsidRPr="000A659C">
        <w:rPr>
          <w:rFonts w:ascii="Arial" w:hAnsi="Arial" w:cs="Arial"/>
          <w:b/>
          <w:sz w:val="36"/>
          <w:szCs w:val="36"/>
        </w:rPr>
        <w:t>Inspection Judgements</w:t>
      </w:r>
    </w:p>
    <w:p w:rsidR="00092A97" w:rsidRPr="002D46B6" w:rsidRDefault="00092A97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2D46B6" w:rsidRDefault="002D46B6" w:rsidP="00DB3239">
      <w:pPr>
        <w:pStyle w:val="BodyText"/>
        <w:ind w:left="-426" w:right="-808"/>
        <w:rPr>
          <w:rFonts w:ascii="Arial" w:hAnsi="Arial" w:cs="Arial"/>
          <w:b/>
        </w:rPr>
      </w:pPr>
      <w:r w:rsidRPr="002D46B6">
        <w:rPr>
          <w:rFonts w:ascii="Arial" w:hAnsi="Arial" w:cs="Arial"/>
          <w:b/>
        </w:rPr>
        <w:t>The extent to which the pupils contribute to and benefit from the Catholic life of the school.</w:t>
      </w:r>
    </w:p>
    <w:p w:rsidR="00D762EE" w:rsidRPr="002D46B6" w:rsidRDefault="00D762EE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EA5010" w:rsidRDefault="00D762EE" w:rsidP="00EA5010">
      <w:pPr>
        <w:pStyle w:val="BodyText"/>
        <w:numPr>
          <w:ilvl w:val="0"/>
          <w:numId w:val="35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The extent to which the pupils contribute to and benefit f</w:t>
      </w:r>
      <w:r w:rsidR="009A15E0">
        <w:rPr>
          <w:rFonts w:ascii="Arial" w:hAnsi="Arial" w:cs="Arial"/>
        </w:rPr>
        <w:t xml:space="preserve">rom the Catholic life of the </w:t>
      </w:r>
      <w:r w:rsidR="00EA5010">
        <w:rPr>
          <w:rFonts w:ascii="Arial" w:hAnsi="Arial" w:cs="Arial"/>
        </w:rPr>
        <w:t>school is outstanding</w:t>
      </w:r>
      <w:r w:rsidR="000F63AA">
        <w:rPr>
          <w:rFonts w:ascii="Arial" w:hAnsi="Arial" w:cs="Arial"/>
        </w:rPr>
        <w:t>.</w:t>
      </w:r>
    </w:p>
    <w:p w:rsidR="00C9206E" w:rsidRDefault="00C9206E" w:rsidP="009F37A7">
      <w:pPr>
        <w:pStyle w:val="BodyText"/>
        <w:numPr>
          <w:ilvl w:val="0"/>
          <w:numId w:val="41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Pupils know and understand the school</w:t>
      </w:r>
      <w:r w:rsidR="00B801AC">
        <w:rPr>
          <w:rFonts w:ascii="Arial" w:hAnsi="Arial" w:cs="Arial"/>
        </w:rPr>
        <w:t>’</w:t>
      </w:r>
      <w:r>
        <w:rPr>
          <w:rFonts w:ascii="Arial" w:hAnsi="Arial" w:cs="Arial"/>
        </w:rPr>
        <w:t>s Mission Statement and understand the part they play within it.</w:t>
      </w:r>
      <w:r w:rsidR="007241C9">
        <w:rPr>
          <w:rFonts w:ascii="Arial" w:hAnsi="Arial" w:cs="Arial"/>
        </w:rPr>
        <w:t xml:space="preserve">  They are constantly</w:t>
      </w:r>
      <w:r w:rsidR="00B801AC">
        <w:rPr>
          <w:rFonts w:ascii="Arial" w:hAnsi="Arial" w:cs="Arial"/>
        </w:rPr>
        <w:t xml:space="preserve"> involved in its evaluation.</w:t>
      </w:r>
    </w:p>
    <w:p w:rsidR="001514CE" w:rsidRDefault="001514CE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417814">
        <w:rPr>
          <w:rFonts w:ascii="Arial" w:hAnsi="Arial" w:cs="Arial"/>
        </w:rPr>
        <w:t>P</w:t>
      </w:r>
      <w:r w:rsidR="002D46B6">
        <w:rPr>
          <w:rFonts w:ascii="Arial" w:hAnsi="Arial" w:cs="Arial"/>
        </w:rPr>
        <w:t>upils</w:t>
      </w:r>
      <w:r w:rsidR="00EA5010">
        <w:rPr>
          <w:rFonts w:ascii="Arial" w:hAnsi="Arial" w:cs="Arial"/>
        </w:rPr>
        <w:t xml:space="preserve"> have an outstanding</w:t>
      </w:r>
      <w:r w:rsidRPr="00417814">
        <w:rPr>
          <w:rFonts w:ascii="Arial" w:hAnsi="Arial" w:cs="Arial"/>
        </w:rPr>
        <w:t xml:space="preserve"> sense of belonging to the school community and </w:t>
      </w:r>
      <w:r>
        <w:rPr>
          <w:rFonts w:ascii="Arial" w:hAnsi="Arial" w:cs="Arial"/>
        </w:rPr>
        <w:t xml:space="preserve">value and respect others.  </w:t>
      </w:r>
    </w:p>
    <w:p w:rsidR="0019645F" w:rsidRDefault="001514CE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Pupils are encouraged to take on roles of responsibility in the s</w:t>
      </w:r>
      <w:r w:rsidR="007241C9">
        <w:rPr>
          <w:rFonts w:ascii="Arial" w:hAnsi="Arial" w:cs="Arial"/>
        </w:rPr>
        <w:t>chool and wider community</w:t>
      </w:r>
      <w:r w:rsidR="00EA5010">
        <w:rPr>
          <w:rFonts w:ascii="Arial" w:hAnsi="Arial" w:cs="Arial"/>
        </w:rPr>
        <w:t xml:space="preserve">. </w:t>
      </w:r>
      <w:r w:rsidR="007241C9">
        <w:rPr>
          <w:rFonts w:ascii="Arial" w:hAnsi="Arial" w:cs="Arial"/>
        </w:rPr>
        <w:t>They are budd</w:t>
      </w:r>
      <w:r w:rsidR="00EB3FE5">
        <w:rPr>
          <w:rFonts w:ascii="Arial" w:hAnsi="Arial" w:cs="Arial"/>
        </w:rPr>
        <w:t>ies,</w:t>
      </w:r>
      <w:r w:rsidR="001149E6">
        <w:rPr>
          <w:rFonts w:ascii="Arial" w:hAnsi="Arial" w:cs="Arial"/>
        </w:rPr>
        <w:t xml:space="preserve"> mentors </w:t>
      </w:r>
      <w:r w:rsidR="007241C9">
        <w:rPr>
          <w:rFonts w:ascii="Arial" w:hAnsi="Arial" w:cs="Arial"/>
        </w:rPr>
        <w:t>and school councillors</w:t>
      </w:r>
      <w:r w:rsidR="00EA50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1149E6">
        <w:rPr>
          <w:rFonts w:ascii="Arial" w:hAnsi="Arial" w:cs="Arial"/>
        </w:rPr>
        <w:t xml:space="preserve">They plan their Rejoice Celebrations </w:t>
      </w:r>
      <w:r w:rsidR="009F37A7">
        <w:rPr>
          <w:rFonts w:ascii="Arial" w:hAnsi="Arial" w:cs="Arial"/>
        </w:rPr>
        <w:t xml:space="preserve">and </w:t>
      </w:r>
      <w:r w:rsidR="001149E6">
        <w:rPr>
          <w:rFonts w:ascii="Arial" w:hAnsi="Arial" w:cs="Arial"/>
        </w:rPr>
        <w:t>are also involved in the organisation of the various fund raising activities</w:t>
      </w:r>
      <w:r w:rsidR="009F37A7">
        <w:rPr>
          <w:rFonts w:ascii="Arial" w:hAnsi="Arial" w:cs="Arial"/>
        </w:rPr>
        <w:t>.</w:t>
      </w:r>
    </w:p>
    <w:p w:rsidR="001514CE" w:rsidRPr="00CF7D41" w:rsidRDefault="0019645F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417814">
        <w:rPr>
          <w:rFonts w:ascii="Arial" w:hAnsi="Arial" w:cs="Arial"/>
        </w:rPr>
        <w:t>Pupils are actively involved in developing the Catholic</w:t>
      </w:r>
      <w:r w:rsidR="007241C9">
        <w:rPr>
          <w:rFonts w:ascii="Arial" w:hAnsi="Arial" w:cs="Arial"/>
        </w:rPr>
        <w:t xml:space="preserve"> character of the school especially by their living out of the school’s Mission Statement</w:t>
      </w:r>
      <w:r w:rsidRPr="00417814">
        <w:rPr>
          <w:rFonts w:ascii="Arial" w:hAnsi="Arial" w:cs="Arial"/>
        </w:rPr>
        <w:t xml:space="preserve"> </w:t>
      </w:r>
      <w:r w:rsidR="00EA5010">
        <w:rPr>
          <w:rFonts w:ascii="Arial" w:hAnsi="Arial" w:cs="Arial"/>
        </w:rPr>
        <w:t xml:space="preserve">and </w:t>
      </w:r>
      <w:r w:rsidR="00B07B78">
        <w:rPr>
          <w:rFonts w:ascii="Arial" w:hAnsi="Arial" w:cs="Arial"/>
        </w:rPr>
        <w:t xml:space="preserve">the way they </w:t>
      </w:r>
      <w:r w:rsidR="00EA5010">
        <w:rPr>
          <w:rFonts w:ascii="Arial" w:hAnsi="Arial" w:cs="Arial"/>
        </w:rPr>
        <w:t>treat each other.</w:t>
      </w:r>
    </w:p>
    <w:p w:rsidR="001514CE" w:rsidRDefault="001514CE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Pupils benefit from participation in away days and retreat activities</w:t>
      </w:r>
      <w:r w:rsidR="007241C9">
        <w:rPr>
          <w:rFonts w:ascii="Arial" w:hAnsi="Arial" w:cs="Arial"/>
        </w:rPr>
        <w:t>.  Y</w:t>
      </w:r>
      <w:r w:rsidR="000F63AA">
        <w:rPr>
          <w:rFonts w:ascii="Arial" w:hAnsi="Arial" w:cs="Arial"/>
        </w:rPr>
        <w:t xml:space="preserve">ear </w:t>
      </w:r>
      <w:r w:rsidR="007241C9">
        <w:rPr>
          <w:rFonts w:ascii="Arial" w:hAnsi="Arial" w:cs="Arial"/>
        </w:rPr>
        <w:t>4</w:t>
      </w:r>
      <w:r w:rsidR="00686F9D">
        <w:rPr>
          <w:rFonts w:ascii="Arial" w:hAnsi="Arial" w:cs="Arial"/>
        </w:rPr>
        <w:t xml:space="preserve"> </w:t>
      </w:r>
      <w:r w:rsidR="001149E6">
        <w:rPr>
          <w:rFonts w:ascii="Arial" w:hAnsi="Arial" w:cs="Arial"/>
        </w:rPr>
        <w:t>camp on the school field overnight</w:t>
      </w:r>
      <w:r w:rsidR="007241C9">
        <w:rPr>
          <w:rFonts w:ascii="Arial" w:hAnsi="Arial" w:cs="Arial"/>
        </w:rPr>
        <w:t>, Y</w:t>
      </w:r>
      <w:r w:rsidR="000F63AA">
        <w:rPr>
          <w:rFonts w:ascii="Arial" w:hAnsi="Arial" w:cs="Arial"/>
        </w:rPr>
        <w:t>ear</w:t>
      </w:r>
      <w:r w:rsidR="00013936">
        <w:rPr>
          <w:rFonts w:ascii="Arial" w:hAnsi="Arial" w:cs="Arial"/>
        </w:rPr>
        <w:t xml:space="preserve"> </w:t>
      </w:r>
      <w:r w:rsidR="007241C9">
        <w:rPr>
          <w:rFonts w:ascii="Arial" w:hAnsi="Arial" w:cs="Arial"/>
        </w:rPr>
        <w:t xml:space="preserve">5 </w:t>
      </w:r>
      <w:r w:rsidR="001149E6">
        <w:rPr>
          <w:rFonts w:ascii="Arial" w:hAnsi="Arial" w:cs="Arial"/>
        </w:rPr>
        <w:t>visit Robinwood and Y</w:t>
      </w:r>
      <w:r w:rsidR="000F63AA">
        <w:rPr>
          <w:rFonts w:ascii="Arial" w:hAnsi="Arial" w:cs="Arial"/>
        </w:rPr>
        <w:t xml:space="preserve">ear </w:t>
      </w:r>
      <w:r w:rsidR="001149E6">
        <w:rPr>
          <w:rFonts w:ascii="Arial" w:hAnsi="Arial" w:cs="Arial"/>
        </w:rPr>
        <w:t>6 attend Kingswood.</w:t>
      </w:r>
      <w:r>
        <w:rPr>
          <w:rFonts w:ascii="Arial" w:hAnsi="Arial" w:cs="Arial"/>
        </w:rPr>
        <w:t xml:space="preserve"> </w:t>
      </w:r>
    </w:p>
    <w:p w:rsidR="001514CE" w:rsidRPr="009B75A9" w:rsidRDefault="00EA5010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Pupils have an outstanding</w:t>
      </w:r>
      <w:r w:rsidR="001514CE">
        <w:rPr>
          <w:rFonts w:ascii="Arial" w:hAnsi="Arial" w:cs="Arial"/>
        </w:rPr>
        <w:t xml:space="preserve"> sense of right and wrong and apply this in their personal relationships. </w:t>
      </w:r>
      <w:r w:rsidR="009F37A7">
        <w:rPr>
          <w:rFonts w:ascii="Arial" w:hAnsi="Arial" w:cs="Arial"/>
        </w:rPr>
        <w:t xml:space="preserve"> </w:t>
      </w:r>
      <w:r w:rsidR="009B75A9">
        <w:rPr>
          <w:rFonts w:ascii="Arial" w:hAnsi="Arial" w:cs="Arial"/>
        </w:rPr>
        <w:t xml:space="preserve">They take an increasing responsibility for themselves and their actions. </w:t>
      </w:r>
    </w:p>
    <w:p w:rsidR="001514CE" w:rsidRDefault="001514CE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Education for </w:t>
      </w:r>
      <w:r w:rsidR="00DF53B5">
        <w:rPr>
          <w:rFonts w:ascii="Arial" w:hAnsi="Arial" w:cs="Arial"/>
        </w:rPr>
        <w:t xml:space="preserve">pastoral care and </w:t>
      </w:r>
      <w:r>
        <w:rPr>
          <w:rFonts w:ascii="Arial" w:hAnsi="Arial" w:cs="Arial"/>
        </w:rPr>
        <w:t xml:space="preserve">personal relationships has fostered positive attitudes in pupils.  </w:t>
      </w:r>
    </w:p>
    <w:p w:rsidR="009A15E0" w:rsidRDefault="001514CE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They praise and acknowledge the contribution of others.  They show a readiness to embrace and celebrate their lived experiences.</w:t>
      </w:r>
      <w:r w:rsidR="009A15E0" w:rsidRPr="009A15E0">
        <w:rPr>
          <w:rFonts w:ascii="Arial" w:hAnsi="Arial" w:cs="Arial"/>
        </w:rPr>
        <w:t xml:space="preserve"> </w:t>
      </w:r>
    </w:p>
    <w:p w:rsidR="001514CE" w:rsidRPr="009A15E0" w:rsidRDefault="009A15E0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DC27E5">
        <w:rPr>
          <w:rFonts w:ascii="Arial" w:hAnsi="Arial" w:cs="Arial"/>
        </w:rPr>
        <w:t xml:space="preserve">Pupils are involved in service to the local </w:t>
      </w:r>
      <w:r>
        <w:rPr>
          <w:rFonts w:ascii="Arial" w:hAnsi="Arial" w:cs="Arial"/>
        </w:rPr>
        <w:t>f</w:t>
      </w:r>
      <w:r w:rsidRPr="00DC27E5">
        <w:rPr>
          <w:rFonts w:ascii="Arial" w:hAnsi="Arial" w:cs="Arial"/>
        </w:rPr>
        <w:t>aith and religious communities</w:t>
      </w:r>
      <w:r w:rsidR="00EA5010">
        <w:rPr>
          <w:rFonts w:ascii="Arial" w:hAnsi="Arial" w:cs="Arial"/>
        </w:rPr>
        <w:t>.  T</w:t>
      </w:r>
      <w:r w:rsidR="00B51C90">
        <w:rPr>
          <w:rFonts w:ascii="Arial" w:hAnsi="Arial" w:cs="Arial"/>
        </w:rPr>
        <w:t>he choir have sung</w:t>
      </w:r>
      <w:r w:rsidR="001149E6">
        <w:rPr>
          <w:rFonts w:ascii="Arial" w:hAnsi="Arial" w:cs="Arial"/>
        </w:rPr>
        <w:t xml:space="preserve"> for the residents of </w:t>
      </w:r>
      <w:proofErr w:type="spellStart"/>
      <w:r w:rsidR="001149E6">
        <w:rPr>
          <w:rFonts w:ascii="Arial" w:hAnsi="Arial" w:cs="Arial"/>
        </w:rPr>
        <w:t>Millbrow</w:t>
      </w:r>
      <w:proofErr w:type="spellEnd"/>
      <w:r w:rsidR="001149E6">
        <w:rPr>
          <w:rFonts w:ascii="Arial" w:hAnsi="Arial" w:cs="Arial"/>
        </w:rPr>
        <w:t xml:space="preserve"> Nursing Ho</w:t>
      </w:r>
      <w:r w:rsidR="000501C1">
        <w:rPr>
          <w:rFonts w:ascii="Arial" w:hAnsi="Arial" w:cs="Arial"/>
        </w:rPr>
        <w:t>m</w:t>
      </w:r>
      <w:r w:rsidR="001149E6">
        <w:rPr>
          <w:rFonts w:ascii="Arial" w:hAnsi="Arial" w:cs="Arial"/>
        </w:rPr>
        <w:t xml:space="preserve">e and in </w:t>
      </w:r>
      <w:proofErr w:type="spellStart"/>
      <w:r w:rsidR="001149E6">
        <w:rPr>
          <w:rFonts w:ascii="Arial" w:hAnsi="Arial" w:cs="Arial"/>
        </w:rPr>
        <w:t>Asda</w:t>
      </w:r>
      <w:proofErr w:type="spellEnd"/>
      <w:r w:rsidR="007241C9">
        <w:rPr>
          <w:rFonts w:ascii="Arial" w:hAnsi="Arial" w:cs="Arial"/>
        </w:rPr>
        <w:t xml:space="preserve">, </w:t>
      </w:r>
      <w:r w:rsidR="001149E6">
        <w:rPr>
          <w:rFonts w:ascii="Arial" w:hAnsi="Arial" w:cs="Arial"/>
        </w:rPr>
        <w:t xml:space="preserve">They also sing in Sts Peter and Paul’s Catholic College, at the First Holy Communion Mass and </w:t>
      </w:r>
      <w:r w:rsidR="00C24402">
        <w:rPr>
          <w:rFonts w:ascii="Arial" w:hAnsi="Arial" w:cs="Arial"/>
        </w:rPr>
        <w:t>at the</w:t>
      </w:r>
      <w:r w:rsidR="001149E6">
        <w:rPr>
          <w:rFonts w:ascii="Arial" w:hAnsi="Arial" w:cs="Arial"/>
        </w:rPr>
        <w:t xml:space="preserve"> Ecumenical Service.</w:t>
      </w:r>
      <w:r w:rsidR="00C24402">
        <w:rPr>
          <w:rFonts w:ascii="Arial" w:hAnsi="Arial" w:cs="Arial"/>
        </w:rPr>
        <w:t xml:space="preserve"> They support McMillan Coffee Mornings and the Halton Haven Hospice.  They also support Children in Need, Comic Relief, Nugent Care Society, </w:t>
      </w:r>
      <w:proofErr w:type="spellStart"/>
      <w:r w:rsidR="00C24402">
        <w:rPr>
          <w:rFonts w:ascii="Arial" w:hAnsi="Arial" w:cs="Arial"/>
        </w:rPr>
        <w:t>Seel</w:t>
      </w:r>
      <w:proofErr w:type="spellEnd"/>
      <w:r w:rsidR="00C24402">
        <w:rPr>
          <w:rFonts w:ascii="Arial" w:hAnsi="Arial" w:cs="Arial"/>
        </w:rPr>
        <w:t xml:space="preserve"> Street Christmas Appeal, Sports Relief, the local foodbank and the P</w:t>
      </w:r>
      <w:r w:rsidR="00EB3FE5">
        <w:rPr>
          <w:rFonts w:ascii="Arial" w:hAnsi="Arial" w:cs="Arial"/>
        </w:rPr>
        <w:t xml:space="preserve">oppy Appeal.  Some </w:t>
      </w:r>
      <w:proofErr w:type="gramStart"/>
      <w:r w:rsidR="00EB3FE5">
        <w:rPr>
          <w:rFonts w:ascii="Arial" w:hAnsi="Arial" w:cs="Arial"/>
        </w:rPr>
        <w:t>children</w:t>
      </w:r>
      <w:r w:rsidR="00C24402">
        <w:rPr>
          <w:rFonts w:ascii="Arial" w:hAnsi="Arial" w:cs="Arial"/>
        </w:rPr>
        <w:t xml:space="preserve">  attend</w:t>
      </w:r>
      <w:proofErr w:type="gramEnd"/>
      <w:r w:rsidR="00C24402">
        <w:rPr>
          <w:rFonts w:ascii="Arial" w:hAnsi="Arial" w:cs="Arial"/>
        </w:rPr>
        <w:t xml:space="preserve"> </w:t>
      </w:r>
      <w:proofErr w:type="spellStart"/>
      <w:r w:rsidR="00C24402">
        <w:rPr>
          <w:rFonts w:ascii="Arial" w:hAnsi="Arial" w:cs="Arial"/>
        </w:rPr>
        <w:t>Cronton’s</w:t>
      </w:r>
      <w:proofErr w:type="spellEnd"/>
      <w:r w:rsidR="00C24402">
        <w:rPr>
          <w:rFonts w:ascii="Arial" w:hAnsi="Arial" w:cs="Arial"/>
        </w:rPr>
        <w:t xml:space="preserve"> Remembrance Service. They do not buy or receive presents in school at Christmas and use the money saved to support CAFOD.  They participate in the Cronton Clean Up twice a year</w:t>
      </w:r>
      <w:r w:rsidR="00DB2049">
        <w:rPr>
          <w:rFonts w:ascii="Arial" w:hAnsi="Arial" w:cs="Arial"/>
        </w:rPr>
        <w:t xml:space="preserve">.  </w:t>
      </w:r>
      <w:r w:rsidRPr="00DC27E5">
        <w:rPr>
          <w:rFonts w:ascii="Arial" w:hAnsi="Arial" w:cs="Arial"/>
        </w:rPr>
        <w:t xml:space="preserve">They show respect and understanding of </w:t>
      </w:r>
      <w:r>
        <w:rPr>
          <w:rFonts w:ascii="Arial" w:hAnsi="Arial" w:cs="Arial"/>
        </w:rPr>
        <w:t>other faiths and religions.</w:t>
      </w:r>
    </w:p>
    <w:p w:rsidR="00DC27E5" w:rsidRDefault="00F46A9B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Pupils embrace opportunities to meet their potential in all aspects of school life.</w:t>
      </w:r>
      <w:r w:rsidR="00DC27E5" w:rsidRPr="00DC27E5">
        <w:rPr>
          <w:rFonts w:ascii="Arial" w:hAnsi="Arial" w:cs="Arial"/>
        </w:rPr>
        <w:t xml:space="preserve"> </w:t>
      </w:r>
    </w:p>
    <w:p w:rsidR="009432A4" w:rsidRDefault="009432A4" w:rsidP="0079135B">
      <w:pPr>
        <w:pStyle w:val="BodyText"/>
        <w:ind w:left="-426" w:right="-808"/>
        <w:rPr>
          <w:rFonts w:ascii="Arial" w:hAnsi="Arial" w:cs="Arial"/>
        </w:rPr>
      </w:pPr>
    </w:p>
    <w:p w:rsidR="009432A4" w:rsidRPr="009432A4" w:rsidRDefault="009432A4" w:rsidP="00DB3239">
      <w:pPr>
        <w:pStyle w:val="BodyText"/>
        <w:ind w:left="-426" w:right="-808"/>
        <w:rPr>
          <w:rFonts w:ascii="Arial" w:hAnsi="Arial" w:cs="Arial"/>
          <w:b/>
        </w:rPr>
      </w:pPr>
      <w:r w:rsidRPr="009432A4">
        <w:rPr>
          <w:rFonts w:ascii="Arial" w:hAnsi="Arial" w:cs="Arial"/>
          <w:b/>
        </w:rPr>
        <w:t>How well pupils achieve and enjoy their learning in Religious Education</w:t>
      </w:r>
    </w:p>
    <w:p w:rsidR="009432A4" w:rsidRDefault="009432A4" w:rsidP="00DB3239">
      <w:pPr>
        <w:pStyle w:val="BodyText"/>
        <w:ind w:left="-426" w:right="-808"/>
        <w:rPr>
          <w:rFonts w:ascii="Arial" w:hAnsi="Arial" w:cs="Arial"/>
        </w:rPr>
      </w:pPr>
    </w:p>
    <w:p w:rsidR="001514CE" w:rsidRDefault="00346E3E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417814">
        <w:rPr>
          <w:rFonts w:ascii="Arial" w:hAnsi="Arial" w:cs="Arial"/>
        </w:rPr>
        <w:t xml:space="preserve">Pupils’ achievements </w:t>
      </w:r>
      <w:r w:rsidR="007E2481">
        <w:rPr>
          <w:rFonts w:ascii="Arial" w:hAnsi="Arial" w:cs="Arial"/>
        </w:rPr>
        <w:t xml:space="preserve">and enjoyment </w:t>
      </w:r>
      <w:r w:rsidR="00B51C90">
        <w:rPr>
          <w:rFonts w:ascii="Arial" w:hAnsi="Arial" w:cs="Arial"/>
        </w:rPr>
        <w:t>in Religious Education is outstanding</w:t>
      </w:r>
      <w:r w:rsidR="00B51C90" w:rsidRPr="00417814">
        <w:rPr>
          <w:rFonts w:ascii="Arial" w:hAnsi="Arial" w:cs="Arial"/>
        </w:rPr>
        <w:t>.</w:t>
      </w:r>
      <w:r w:rsidRPr="00417814">
        <w:rPr>
          <w:rFonts w:ascii="Arial" w:hAnsi="Arial" w:cs="Arial"/>
        </w:rPr>
        <w:t xml:space="preserve">  </w:t>
      </w:r>
    </w:p>
    <w:p w:rsidR="00EB7252" w:rsidRDefault="00282515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Their</w:t>
      </w:r>
      <w:r w:rsidR="00346E3E" w:rsidRPr="00417814">
        <w:rPr>
          <w:rFonts w:ascii="Arial" w:hAnsi="Arial" w:cs="Arial"/>
        </w:rPr>
        <w:t xml:space="preserve"> attainm</w:t>
      </w:r>
      <w:r w:rsidR="00B51C90">
        <w:rPr>
          <w:rFonts w:ascii="Arial" w:hAnsi="Arial" w:cs="Arial"/>
        </w:rPr>
        <w:t>ent in Religious Education is outstanding</w:t>
      </w:r>
      <w:r w:rsidR="00B51C90" w:rsidRPr="00417814">
        <w:rPr>
          <w:rFonts w:ascii="Arial" w:hAnsi="Arial" w:cs="Arial"/>
        </w:rPr>
        <w:t>.</w:t>
      </w:r>
    </w:p>
    <w:p w:rsidR="001514CE" w:rsidRDefault="00282515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They</w:t>
      </w:r>
      <w:r w:rsidR="00B51C90">
        <w:rPr>
          <w:rFonts w:ascii="Arial" w:hAnsi="Arial" w:cs="Arial"/>
        </w:rPr>
        <w:t xml:space="preserve"> make outstanding</w:t>
      </w:r>
      <w:r w:rsidR="00417814" w:rsidRPr="00417814">
        <w:rPr>
          <w:rFonts w:ascii="Arial" w:hAnsi="Arial" w:cs="Arial"/>
        </w:rPr>
        <w:t xml:space="preserve"> progress in relation to their starting points and capabilities. </w:t>
      </w:r>
    </w:p>
    <w:p w:rsidR="001514CE" w:rsidRDefault="005D3D86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417814">
        <w:rPr>
          <w:rFonts w:ascii="Arial" w:hAnsi="Arial" w:cs="Arial"/>
        </w:rPr>
        <w:t>There is no difference in performance between pupils of different gender.</w:t>
      </w:r>
    </w:p>
    <w:p w:rsidR="001514CE" w:rsidRPr="009432A4" w:rsidRDefault="009432A4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417814">
        <w:rPr>
          <w:rFonts w:ascii="Arial" w:hAnsi="Arial" w:cs="Arial"/>
        </w:rPr>
        <w:t>Analysis of assessments undertaken provides evidence of pupils generally attaining appropriate level for their age and stage of development in each key stage</w:t>
      </w:r>
      <w:r w:rsidR="00DF050E">
        <w:rPr>
          <w:rFonts w:ascii="Arial" w:hAnsi="Arial" w:cs="Arial"/>
        </w:rPr>
        <w:t xml:space="preserve"> while some exceed</w:t>
      </w:r>
      <w:r w:rsidRPr="00417814">
        <w:rPr>
          <w:rFonts w:ascii="Arial" w:hAnsi="Arial" w:cs="Arial"/>
        </w:rPr>
        <w:t xml:space="preserve">. </w:t>
      </w:r>
    </w:p>
    <w:p w:rsidR="001514CE" w:rsidRDefault="00F97A19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417814">
        <w:rPr>
          <w:rFonts w:ascii="Arial" w:hAnsi="Arial" w:cs="Arial"/>
        </w:rPr>
        <w:t xml:space="preserve">Pupils are becoming increasingly more </w:t>
      </w:r>
      <w:r w:rsidR="009432A4">
        <w:rPr>
          <w:rFonts w:ascii="Arial" w:hAnsi="Arial" w:cs="Arial"/>
        </w:rPr>
        <w:t xml:space="preserve">religiously </w:t>
      </w:r>
      <w:r w:rsidRPr="00417814">
        <w:rPr>
          <w:rFonts w:ascii="Arial" w:hAnsi="Arial" w:cs="Arial"/>
        </w:rPr>
        <w:t>literate</w:t>
      </w:r>
      <w:r w:rsidR="004E2EA7">
        <w:rPr>
          <w:rFonts w:ascii="Arial" w:hAnsi="Arial" w:cs="Arial"/>
        </w:rPr>
        <w:t>.</w:t>
      </w:r>
      <w:r w:rsidRPr="00417814">
        <w:rPr>
          <w:rFonts w:ascii="Arial" w:hAnsi="Arial" w:cs="Arial"/>
        </w:rPr>
        <w:t xml:space="preserve"> Their knowledge, understanding and skills are developing appropriate to their age or capacity.  </w:t>
      </w:r>
    </w:p>
    <w:p w:rsidR="001514CE" w:rsidRPr="005F38E4" w:rsidRDefault="00F97A19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417814">
        <w:rPr>
          <w:rFonts w:ascii="Arial" w:hAnsi="Arial" w:cs="Arial"/>
        </w:rPr>
        <w:lastRenderedPageBreak/>
        <w:t xml:space="preserve">They are developing the </w:t>
      </w:r>
      <w:r w:rsidR="009432A4">
        <w:rPr>
          <w:rFonts w:ascii="Arial" w:hAnsi="Arial" w:cs="Arial"/>
        </w:rPr>
        <w:t>skills that enable them to reflect</w:t>
      </w:r>
      <w:r w:rsidRPr="00417814">
        <w:rPr>
          <w:rFonts w:ascii="Arial" w:hAnsi="Arial" w:cs="Arial"/>
        </w:rPr>
        <w:t xml:space="preserve"> spiritually, </w:t>
      </w:r>
      <w:r w:rsidR="009432A4">
        <w:rPr>
          <w:rFonts w:ascii="Arial" w:hAnsi="Arial" w:cs="Arial"/>
        </w:rPr>
        <w:t xml:space="preserve">think </w:t>
      </w:r>
      <w:r w:rsidRPr="00417814">
        <w:rPr>
          <w:rFonts w:ascii="Arial" w:hAnsi="Arial" w:cs="Arial"/>
        </w:rPr>
        <w:t xml:space="preserve">ethically and theologically and are </w:t>
      </w:r>
      <w:r w:rsidR="004E2EA7" w:rsidRPr="00417814">
        <w:rPr>
          <w:rFonts w:ascii="Arial" w:hAnsi="Arial" w:cs="Arial"/>
        </w:rPr>
        <w:t>becoming more</w:t>
      </w:r>
      <w:r w:rsidRPr="00417814">
        <w:rPr>
          <w:rFonts w:ascii="Arial" w:hAnsi="Arial" w:cs="Arial"/>
        </w:rPr>
        <w:t xml:space="preserve"> aware of the demands of religious commitment in everyday life.</w:t>
      </w:r>
      <w:r w:rsidR="00417814" w:rsidRPr="00417814">
        <w:rPr>
          <w:rFonts w:ascii="Arial" w:hAnsi="Arial" w:cs="Arial"/>
        </w:rPr>
        <w:t xml:space="preserve"> </w:t>
      </w:r>
    </w:p>
    <w:p w:rsidR="00676E99" w:rsidRDefault="004E2EA7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417814">
        <w:rPr>
          <w:rFonts w:ascii="Arial" w:hAnsi="Arial" w:cs="Arial"/>
        </w:rPr>
        <w:t>Pupils’</w:t>
      </w:r>
      <w:r w:rsidR="00417814" w:rsidRPr="00417814">
        <w:rPr>
          <w:rFonts w:ascii="Arial" w:hAnsi="Arial" w:cs="Arial"/>
        </w:rPr>
        <w:t xml:space="preserve"> </w:t>
      </w:r>
      <w:r w:rsidR="005F38E4">
        <w:rPr>
          <w:rFonts w:ascii="Arial" w:hAnsi="Arial" w:cs="Arial"/>
        </w:rPr>
        <w:t xml:space="preserve">engagement in and </w:t>
      </w:r>
      <w:r w:rsidR="00417814" w:rsidRPr="00417814">
        <w:rPr>
          <w:rFonts w:ascii="Arial" w:hAnsi="Arial" w:cs="Arial"/>
        </w:rPr>
        <w:t>e</w:t>
      </w:r>
      <w:r w:rsidR="00B51C90">
        <w:rPr>
          <w:rFonts w:ascii="Arial" w:hAnsi="Arial" w:cs="Arial"/>
        </w:rPr>
        <w:t>njoyment of their learning is outstanding</w:t>
      </w:r>
      <w:r w:rsidR="00417814" w:rsidRPr="00417814">
        <w:rPr>
          <w:rFonts w:ascii="Arial" w:hAnsi="Arial" w:cs="Arial"/>
        </w:rPr>
        <w:t xml:space="preserve"> as shown by their interest, enthusiasm and </w:t>
      </w:r>
      <w:r w:rsidR="00EB3FE5">
        <w:rPr>
          <w:rFonts w:ascii="Arial" w:hAnsi="Arial" w:cs="Arial"/>
        </w:rPr>
        <w:t xml:space="preserve">their </w:t>
      </w:r>
      <w:r w:rsidR="00417814" w:rsidRPr="00417814">
        <w:rPr>
          <w:rFonts w:ascii="Arial" w:hAnsi="Arial" w:cs="Arial"/>
        </w:rPr>
        <w:t>behaviour</w:t>
      </w:r>
      <w:r w:rsidR="00DF050E">
        <w:rPr>
          <w:rFonts w:ascii="Arial" w:hAnsi="Arial" w:cs="Arial"/>
        </w:rPr>
        <w:t xml:space="preserve"> which is outstanding</w:t>
      </w:r>
      <w:r w:rsidR="00417814" w:rsidRPr="00417814">
        <w:rPr>
          <w:rFonts w:ascii="Arial" w:hAnsi="Arial" w:cs="Arial"/>
        </w:rPr>
        <w:t xml:space="preserve">. </w:t>
      </w:r>
    </w:p>
    <w:p w:rsidR="00676E99" w:rsidRDefault="00676E99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417814">
        <w:rPr>
          <w:rFonts w:ascii="Arial" w:hAnsi="Arial" w:cs="Arial"/>
        </w:rPr>
        <w:t>Pupils are encoura</w:t>
      </w:r>
      <w:r>
        <w:rPr>
          <w:rFonts w:ascii="Arial" w:hAnsi="Arial" w:cs="Arial"/>
        </w:rPr>
        <w:t>ged to work independently and</w:t>
      </w:r>
      <w:r w:rsidRPr="00417814">
        <w:rPr>
          <w:rFonts w:ascii="Arial" w:hAnsi="Arial" w:cs="Arial"/>
        </w:rPr>
        <w:t xml:space="preserve"> collaboratively.  </w:t>
      </w:r>
    </w:p>
    <w:p w:rsidR="00676E99" w:rsidRDefault="00676E99" w:rsidP="009A15E0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Pupils are anxious to learn and improve their knowledge, understanding and skills as they become independent learners.</w:t>
      </w:r>
    </w:p>
    <w:p w:rsidR="00297FC9" w:rsidRDefault="00297FC9" w:rsidP="00423482">
      <w:pPr>
        <w:pStyle w:val="BodyText"/>
        <w:tabs>
          <w:tab w:val="left" w:pos="-142"/>
        </w:tabs>
        <w:ind w:left="-426" w:right="-808"/>
        <w:rPr>
          <w:rFonts w:ascii="Arial" w:hAnsi="Arial" w:cs="Arial"/>
        </w:rPr>
      </w:pPr>
    </w:p>
    <w:p w:rsidR="00297FC9" w:rsidRDefault="00297FC9" w:rsidP="00DB3239">
      <w:pPr>
        <w:pStyle w:val="BodyText"/>
        <w:ind w:left="-426" w:right="-808"/>
        <w:rPr>
          <w:rFonts w:ascii="Arial" w:hAnsi="Arial" w:cs="Arial"/>
          <w:b/>
        </w:rPr>
      </w:pPr>
      <w:r w:rsidRPr="00297FC9">
        <w:rPr>
          <w:rFonts w:ascii="Arial" w:hAnsi="Arial" w:cs="Arial"/>
          <w:b/>
        </w:rPr>
        <w:t>How well pupils respond to and participate in Collective Worship</w:t>
      </w:r>
    </w:p>
    <w:p w:rsidR="00D762EE" w:rsidRDefault="00D762EE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297FC9" w:rsidRPr="00297FC9" w:rsidRDefault="00D762EE" w:rsidP="009A15E0">
      <w:pPr>
        <w:pStyle w:val="BodyText"/>
        <w:numPr>
          <w:ilvl w:val="0"/>
          <w:numId w:val="36"/>
        </w:numPr>
        <w:tabs>
          <w:tab w:val="left" w:pos="-142"/>
        </w:tabs>
        <w:ind w:left="-142" w:right="-808" w:hanging="284"/>
        <w:rPr>
          <w:rFonts w:ascii="Arial" w:hAnsi="Arial" w:cs="Arial"/>
          <w:b/>
        </w:rPr>
      </w:pPr>
      <w:r>
        <w:rPr>
          <w:rFonts w:ascii="Arial" w:hAnsi="Arial" w:cs="Arial"/>
        </w:rPr>
        <w:t>Pupils</w:t>
      </w:r>
      <w:r w:rsidR="00A128D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response to and participation in Collective Worship </w:t>
      </w:r>
      <w:r w:rsidR="008C0089">
        <w:rPr>
          <w:rFonts w:ascii="Arial" w:hAnsi="Arial" w:cs="Arial"/>
        </w:rPr>
        <w:t>is outstanding</w:t>
      </w:r>
      <w:r w:rsidR="009F37A7">
        <w:rPr>
          <w:rFonts w:ascii="Arial" w:hAnsi="Arial" w:cs="Arial"/>
        </w:rPr>
        <w:t>.</w:t>
      </w:r>
    </w:p>
    <w:p w:rsidR="00297FC9" w:rsidRPr="00297FC9" w:rsidRDefault="00D762EE" w:rsidP="009A15E0">
      <w:pPr>
        <w:pStyle w:val="ListParagraph"/>
        <w:numPr>
          <w:ilvl w:val="0"/>
          <w:numId w:val="27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They</w:t>
      </w:r>
      <w:r w:rsidR="00297FC9" w:rsidRPr="00297FC9">
        <w:rPr>
          <w:rFonts w:ascii="Arial" w:hAnsi="Arial" w:cs="Arial"/>
        </w:rPr>
        <w:t xml:space="preserve"> show </w:t>
      </w:r>
      <w:r w:rsidR="008C0089">
        <w:rPr>
          <w:rFonts w:ascii="Arial" w:hAnsi="Arial" w:cs="Arial"/>
        </w:rPr>
        <w:t xml:space="preserve">great </w:t>
      </w:r>
      <w:r w:rsidR="00297FC9" w:rsidRPr="00297FC9">
        <w:rPr>
          <w:rFonts w:ascii="Arial" w:hAnsi="Arial" w:cs="Arial"/>
        </w:rPr>
        <w:t>interest</w:t>
      </w:r>
      <w:r w:rsidR="00F456EF" w:rsidRPr="00297FC9">
        <w:rPr>
          <w:rFonts w:ascii="Arial" w:hAnsi="Arial" w:cs="Arial"/>
        </w:rPr>
        <w:t>, respond</w:t>
      </w:r>
      <w:r w:rsidR="00297FC9" w:rsidRPr="00297FC9">
        <w:rPr>
          <w:rFonts w:ascii="Arial" w:hAnsi="Arial" w:cs="Arial"/>
        </w:rPr>
        <w:t xml:space="preserve"> </w:t>
      </w:r>
      <w:r w:rsidR="008C0089">
        <w:rPr>
          <w:rFonts w:ascii="Arial" w:hAnsi="Arial" w:cs="Arial"/>
        </w:rPr>
        <w:t xml:space="preserve">very </w:t>
      </w:r>
      <w:r w:rsidR="00F456EF" w:rsidRPr="00297FC9">
        <w:rPr>
          <w:rFonts w:ascii="Arial" w:hAnsi="Arial" w:cs="Arial"/>
        </w:rPr>
        <w:t>well and</w:t>
      </w:r>
      <w:r w:rsidR="00297FC9" w:rsidRPr="00297FC9">
        <w:rPr>
          <w:rFonts w:ascii="Arial" w:hAnsi="Arial" w:cs="Arial"/>
        </w:rPr>
        <w:t xml:space="preserve"> actively participate in Collective Worship</w:t>
      </w:r>
      <w:r w:rsidR="009F37A7">
        <w:rPr>
          <w:rFonts w:ascii="Arial" w:hAnsi="Arial" w:cs="Arial"/>
        </w:rPr>
        <w:t>.</w:t>
      </w:r>
    </w:p>
    <w:p w:rsidR="00297FC9" w:rsidRDefault="00297FC9" w:rsidP="009A15E0">
      <w:pPr>
        <w:pStyle w:val="ListParagraph"/>
        <w:numPr>
          <w:ilvl w:val="0"/>
          <w:numId w:val="27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 w:rsidRPr="001514CE">
        <w:rPr>
          <w:rFonts w:ascii="Arial" w:hAnsi="Arial" w:cs="Arial"/>
        </w:rPr>
        <w:t>They act with reverence and are keen to participate in a variety of gatherings</w:t>
      </w:r>
      <w:r w:rsidR="009F37A7">
        <w:rPr>
          <w:rFonts w:ascii="Arial" w:hAnsi="Arial" w:cs="Arial"/>
        </w:rPr>
        <w:t>.</w:t>
      </w:r>
    </w:p>
    <w:p w:rsidR="00297FC9" w:rsidRPr="001514CE" w:rsidRDefault="00297FC9" w:rsidP="009A15E0">
      <w:pPr>
        <w:pStyle w:val="ListParagraph"/>
        <w:numPr>
          <w:ilvl w:val="0"/>
          <w:numId w:val="27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 w:rsidRPr="001514CE">
        <w:rPr>
          <w:rFonts w:ascii="Arial" w:hAnsi="Arial" w:cs="Arial"/>
        </w:rPr>
        <w:t xml:space="preserve">Pupils’ knowledge of prayer and liturgy is increasing.  </w:t>
      </w:r>
    </w:p>
    <w:p w:rsidR="00297FC9" w:rsidRDefault="00297FC9" w:rsidP="009A15E0">
      <w:pPr>
        <w:pStyle w:val="ListParagraph"/>
        <w:numPr>
          <w:ilvl w:val="0"/>
          <w:numId w:val="27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 w:rsidRPr="001514CE">
        <w:rPr>
          <w:rFonts w:ascii="Arial" w:hAnsi="Arial" w:cs="Arial"/>
        </w:rPr>
        <w:t xml:space="preserve">They </w:t>
      </w:r>
      <w:r w:rsidR="00DF050E">
        <w:rPr>
          <w:rFonts w:ascii="Arial" w:hAnsi="Arial" w:cs="Arial"/>
        </w:rPr>
        <w:t>are becoming</w:t>
      </w:r>
      <w:r w:rsidRPr="001514CE">
        <w:rPr>
          <w:rFonts w:ascii="Arial" w:hAnsi="Arial" w:cs="Arial"/>
        </w:rPr>
        <w:t xml:space="preserve"> familiar with a variety of prayer styles.  They appreciate and are open to the Word of God in the </w:t>
      </w:r>
      <w:r w:rsidR="00B51C90" w:rsidRPr="001514CE">
        <w:rPr>
          <w:rFonts w:ascii="Arial" w:hAnsi="Arial" w:cs="Arial"/>
        </w:rPr>
        <w:t>scriptures</w:t>
      </w:r>
      <w:r w:rsidR="00B51C90">
        <w:rPr>
          <w:rFonts w:ascii="Arial" w:hAnsi="Arial" w:cs="Arial"/>
        </w:rPr>
        <w:t>, which</w:t>
      </w:r>
      <w:r w:rsidR="008C0089">
        <w:rPr>
          <w:rFonts w:ascii="Arial" w:hAnsi="Arial" w:cs="Arial"/>
        </w:rPr>
        <w:t xml:space="preserve"> is well proclaimed</w:t>
      </w:r>
      <w:r w:rsidRPr="001514CE">
        <w:rPr>
          <w:rFonts w:ascii="Arial" w:hAnsi="Arial" w:cs="Arial"/>
        </w:rPr>
        <w:t>.</w:t>
      </w:r>
      <w:r w:rsidRPr="00297FC9">
        <w:rPr>
          <w:rFonts w:ascii="Arial" w:hAnsi="Arial" w:cs="Arial"/>
        </w:rPr>
        <w:t xml:space="preserve"> </w:t>
      </w:r>
    </w:p>
    <w:p w:rsidR="00297FC9" w:rsidRPr="00297FC9" w:rsidRDefault="00297FC9" w:rsidP="009A15E0">
      <w:pPr>
        <w:pStyle w:val="ListParagraph"/>
        <w:numPr>
          <w:ilvl w:val="0"/>
          <w:numId w:val="27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 w:rsidRPr="001514CE">
        <w:rPr>
          <w:rFonts w:ascii="Arial" w:hAnsi="Arial" w:cs="Arial"/>
        </w:rPr>
        <w:t xml:space="preserve">They sing </w:t>
      </w:r>
      <w:r w:rsidR="00A26E03">
        <w:rPr>
          <w:rFonts w:ascii="Arial" w:hAnsi="Arial" w:cs="Arial"/>
        </w:rPr>
        <w:t xml:space="preserve">extremely </w:t>
      </w:r>
      <w:r w:rsidRPr="001514CE">
        <w:rPr>
          <w:rFonts w:ascii="Arial" w:hAnsi="Arial" w:cs="Arial"/>
        </w:rPr>
        <w:t>joyfully, reflect</w:t>
      </w:r>
      <w:r w:rsidR="00A26E03">
        <w:rPr>
          <w:rFonts w:ascii="Arial" w:hAnsi="Arial" w:cs="Arial"/>
        </w:rPr>
        <w:t xml:space="preserve"> prayerfully</w:t>
      </w:r>
      <w:r w:rsidRPr="001514CE">
        <w:rPr>
          <w:rFonts w:ascii="Arial" w:hAnsi="Arial" w:cs="Arial"/>
        </w:rPr>
        <w:t xml:space="preserve"> in silence and join in community prayers appropriately and with confidence.  </w:t>
      </w:r>
    </w:p>
    <w:p w:rsidR="00F456EF" w:rsidRPr="00F456EF" w:rsidRDefault="00297FC9" w:rsidP="00F456EF">
      <w:pPr>
        <w:pStyle w:val="ListParagraph"/>
        <w:numPr>
          <w:ilvl w:val="0"/>
          <w:numId w:val="27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  <w:b/>
          <w:bCs/>
        </w:rPr>
      </w:pPr>
      <w:r w:rsidRPr="001514CE">
        <w:rPr>
          <w:rFonts w:ascii="Arial" w:hAnsi="Arial" w:cs="Arial"/>
        </w:rPr>
        <w:t xml:space="preserve">They are becoming increasingly more confident preparing and leading worship. </w:t>
      </w:r>
    </w:p>
    <w:p w:rsidR="009F37A7" w:rsidRDefault="009F37A7" w:rsidP="009F37A7">
      <w:pPr>
        <w:tabs>
          <w:tab w:val="left" w:pos="-142"/>
        </w:tabs>
        <w:ind w:right="-808"/>
        <w:jc w:val="both"/>
        <w:rPr>
          <w:rFonts w:ascii="Arial" w:hAnsi="Arial" w:cs="Arial"/>
          <w:b/>
          <w:bCs/>
        </w:rPr>
      </w:pPr>
    </w:p>
    <w:p w:rsidR="00BD0A27" w:rsidRPr="009F37A7" w:rsidRDefault="00092A97" w:rsidP="009F37A7">
      <w:pPr>
        <w:tabs>
          <w:tab w:val="left" w:pos="-142"/>
        </w:tabs>
        <w:ind w:right="-808" w:hanging="426"/>
        <w:jc w:val="both"/>
        <w:rPr>
          <w:rFonts w:ascii="Arial" w:hAnsi="Arial" w:cs="Arial"/>
          <w:b/>
          <w:bCs/>
        </w:rPr>
      </w:pPr>
      <w:r w:rsidRPr="009F37A7">
        <w:rPr>
          <w:rFonts w:ascii="Arial" w:hAnsi="Arial" w:cs="Arial"/>
          <w:b/>
          <w:bCs/>
        </w:rPr>
        <w:t>The quality of teaching and how purposeful learning is in Religious Education</w:t>
      </w:r>
    </w:p>
    <w:p w:rsidR="00092A97" w:rsidRPr="00E03B52" w:rsidRDefault="00092A97" w:rsidP="00DB3239">
      <w:pPr>
        <w:pStyle w:val="BodyText"/>
        <w:ind w:left="-426" w:right="-808"/>
        <w:rPr>
          <w:rFonts w:ascii="Arial" w:hAnsi="Arial" w:cs="Arial"/>
        </w:rPr>
      </w:pPr>
    </w:p>
    <w:p w:rsidR="00A128D6" w:rsidRDefault="0004156F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The quality of teaching</w:t>
      </w:r>
      <w:r w:rsidR="007E2481">
        <w:rPr>
          <w:rFonts w:ascii="Arial" w:hAnsi="Arial" w:cs="Arial"/>
        </w:rPr>
        <w:t xml:space="preserve"> and </w:t>
      </w:r>
      <w:r w:rsidR="00A128D6">
        <w:rPr>
          <w:rFonts w:ascii="Arial" w:hAnsi="Arial" w:cs="Arial"/>
        </w:rPr>
        <w:t xml:space="preserve">purposeful </w:t>
      </w:r>
      <w:r w:rsidR="007E2481">
        <w:rPr>
          <w:rFonts w:ascii="Arial" w:hAnsi="Arial" w:cs="Arial"/>
        </w:rPr>
        <w:t>learning</w:t>
      </w:r>
      <w:r>
        <w:rPr>
          <w:rFonts w:ascii="Arial" w:hAnsi="Arial" w:cs="Arial"/>
        </w:rPr>
        <w:t xml:space="preserve"> </w:t>
      </w:r>
      <w:r w:rsidR="00A128D6">
        <w:rPr>
          <w:rFonts w:ascii="Arial" w:hAnsi="Arial" w:cs="Arial"/>
        </w:rPr>
        <w:t xml:space="preserve">in Religious Education </w:t>
      </w:r>
      <w:r>
        <w:rPr>
          <w:rFonts w:ascii="Arial" w:hAnsi="Arial" w:cs="Arial"/>
        </w:rPr>
        <w:t>is</w:t>
      </w:r>
      <w:r w:rsidR="00A26E03">
        <w:rPr>
          <w:rFonts w:ascii="Arial" w:hAnsi="Arial" w:cs="Arial"/>
        </w:rPr>
        <w:t xml:space="preserve"> outstanding.</w:t>
      </w:r>
      <w:r w:rsidR="007E2481">
        <w:rPr>
          <w:rFonts w:ascii="Arial" w:hAnsi="Arial" w:cs="Arial"/>
        </w:rPr>
        <w:t xml:space="preserve"> </w:t>
      </w:r>
    </w:p>
    <w:p w:rsidR="0004156F" w:rsidRDefault="00A128D6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="00383AF1">
        <w:rPr>
          <w:rFonts w:ascii="Arial" w:hAnsi="Arial" w:cs="Arial"/>
        </w:rPr>
        <w:t>consistently</w:t>
      </w:r>
      <w:r w:rsidR="0004156F">
        <w:rPr>
          <w:rFonts w:ascii="Arial" w:hAnsi="Arial" w:cs="Arial"/>
        </w:rPr>
        <w:t xml:space="preserve"> effective in ensuring that pupils are interested and engaged and </w:t>
      </w:r>
      <w:r w:rsidR="00B51C90">
        <w:rPr>
          <w:rFonts w:ascii="Arial" w:hAnsi="Arial" w:cs="Arial"/>
        </w:rPr>
        <w:t>make outstanding</w:t>
      </w:r>
      <w:r w:rsidR="00383AF1">
        <w:rPr>
          <w:rFonts w:ascii="Arial" w:hAnsi="Arial" w:cs="Arial"/>
        </w:rPr>
        <w:t xml:space="preserve"> </w:t>
      </w:r>
      <w:r w:rsidR="0004156F">
        <w:rPr>
          <w:rFonts w:ascii="Arial" w:hAnsi="Arial" w:cs="Arial"/>
        </w:rPr>
        <w:t>progress.   </w:t>
      </w:r>
    </w:p>
    <w:p w:rsidR="005E1050" w:rsidRDefault="00A26E03" w:rsidP="009A15E0">
      <w:pPr>
        <w:pStyle w:val="BodyText"/>
        <w:numPr>
          <w:ilvl w:val="0"/>
          <w:numId w:val="29"/>
        </w:numPr>
        <w:tabs>
          <w:tab w:val="left" w:pos="-142"/>
          <w:tab w:val="left" w:pos="8640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Teachers display excellent</w:t>
      </w:r>
      <w:r w:rsidR="005E1050">
        <w:rPr>
          <w:rFonts w:ascii="Arial" w:hAnsi="Arial" w:cs="Arial"/>
        </w:rPr>
        <w:t xml:space="preserve"> subject knowledge and deplo</w:t>
      </w:r>
      <w:r w:rsidR="00383AF1">
        <w:rPr>
          <w:rFonts w:ascii="Arial" w:hAnsi="Arial" w:cs="Arial"/>
        </w:rPr>
        <w:t xml:space="preserve">y a range of teaching styles to </w:t>
      </w:r>
      <w:r w:rsidR="005E1050">
        <w:rPr>
          <w:rFonts w:ascii="Arial" w:hAnsi="Arial" w:cs="Arial"/>
        </w:rPr>
        <w:t>motivate and inspire pupils.</w:t>
      </w:r>
      <w:r w:rsidR="005E1050" w:rsidRPr="005E1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inc</w:t>
      </w:r>
      <w:r w:rsidR="00776047">
        <w:rPr>
          <w:rFonts w:ascii="Arial" w:hAnsi="Arial" w:cs="Arial"/>
        </w:rPr>
        <w:t>lude the outstanding questioning and listening skills and pair-share</w:t>
      </w:r>
      <w:r w:rsidR="00B51C90">
        <w:rPr>
          <w:rFonts w:ascii="Arial" w:hAnsi="Arial" w:cs="Arial"/>
        </w:rPr>
        <w:t>.</w:t>
      </w:r>
    </w:p>
    <w:p w:rsidR="005E1050" w:rsidRDefault="005E1050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Teaching encourages </w:t>
      </w:r>
      <w:r w:rsidR="001A6D2A">
        <w:rPr>
          <w:rFonts w:ascii="Arial" w:hAnsi="Arial" w:cs="Arial"/>
        </w:rPr>
        <w:t>pupils’</w:t>
      </w:r>
      <w:r>
        <w:rPr>
          <w:rFonts w:ascii="Arial" w:hAnsi="Arial" w:cs="Arial"/>
        </w:rPr>
        <w:t xml:space="preserve"> enj</w:t>
      </w:r>
      <w:r w:rsidR="00B51C90">
        <w:rPr>
          <w:rFonts w:ascii="Arial" w:hAnsi="Arial" w:cs="Arial"/>
        </w:rPr>
        <w:t>oyment of and enthusiasm for</w:t>
      </w:r>
      <w:r>
        <w:rPr>
          <w:rFonts w:ascii="Arial" w:hAnsi="Arial" w:cs="Arial"/>
        </w:rPr>
        <w:t xml:space="preserve"> Religious Education.</w:t>
      </w:r>
    </w:p>
    <w:p w:rsidR="005E1050" w:rsidRDefault="005E1050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Teachers take into account pupils’ prior learning and ensure differentiated tasks when planning so that the work consolidates, builds</w:t>
      </w:r>
      <w:r w:rsidR="00686F9D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and extends their knowledge and understanding.  </w:t>
      </w:r>
    </w:p>
    <w:p w:rsidR="005E1050" w:rsidRDefault="005E1050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5E1050">
        <w:rPr>
          <w:rFonts w:ascii="Arial" w:hAnsi="Arial" w:cs="Arial"/>
        </w:rPr>
        <w:t>Teachers provide opportunities for pupils to work independ</w:t>
      </w:r>
      <w:r w:rsidR="00A26E03">
        <w:rPr>
          <w:rFonts w:ascii="Arial" w:hAnsi="Arial" w:cs="Arial"/>
        </w:rPr>
        <w:t xml:space="preserve">ently and collaboratively.  </w:t>
      </w:r>
      <w:r w:rsidR="00776047">
        <w:rPr>
          <w:rFonts w:ascii="Arial" w:hAnsi="Arial" w:cs="Arial"/>
        </w:rPr>
        <w:t>In most classes e</w:t>
      </w:r>
      <w:r w:rsidR="00A26E03">
        <w:rPr>
          <w:rFonts w:ascii="Arial" w:hAnsi="Arial" w:cs="Arial"/>
        </w:rPr>
        <w:t>xcellent</w:t>
      </w:r>
      <w:r w:rsidRPr="005E1050">
        <w:rPr>
          <w:rFonts w:ascii="Arial" w:hAnsi="Arial" w:cs="Arial"/>
        </w:rPr>
        <w:t xml:space="preserve"> use is made of time and resources including other adults</w:t>
      </w:r>
      <w:r w:rsidR="007760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A15E0">
        <w:rPr>
          <w:rFonts w:ascii="Arial" w:hAnsi="Arial" w:cs="Arial"/>
        </w:rPr>
        <w:t xml:space="preserve">Information and </w:t>
      </w:r>
      <w:r>
        <w:rPr>
          <w:rFonts w:ascii="Arial" w:hAnsi="Arial" w:cs="Arial"/>
        </w:rPr>
        <w:t>C</w:t>
      </w:r>
      <w:r w:rsidR="00E935AC">
        <w:rPr>
          <w:rFonts w:ascii="Arial" w:hAnsi="Arial" w:cs="Arial"/>
        </w:rPr>
        <w:t xml:space="preserve">ommunication </w:t>
      </w:r>
      <w:r>
        <w:rPr>
          <w:rFonts w:ascii="Arial" w:hAnsi="Arial" w:cs="Arial"/>
        </w:rPr>
        <w:t>T</w:t>
      </w:r>
      <w:r w:rsidR="00E935AC">
        <w:rPr>
          <w:rFonts w:ascii="Arial" w:hAnsi="Arial" w:cs="Arial"/>
        </w:rPr>
        <w:t>echnology</w:t>
      </w:r>
      <w:r w:rsidR="00776047">
        <w:rPr>
          <w:rFonts w:ascii="Arial" w:hAnsi="Arial" w:cs="Arial"/>
        </w:rPr>
        <w:t xml:space="preserve"> </w:t>
      </w:r>
      <w:r w:rsidR="00C93FBD">
        <w:rPr>
          <w:rFonts w:ascii="Arial" w:hAnsi="Arial" w:cs="Arial"/>
        </w:rPr>
        <w:t>(</w:t>
      </w:r>
      <w:r w:rsidR="00776047">
        <w:rPr>
          <w:rFonts w:ascii="Arial" w:hAnsi="Arial" w:cs="Arial"/>
        </w:rPr>
        <w:t xml:space="preserve">including </w:t>
      </w:r>
      <w:proofErr w:type="spellStart"/>
      <w:r w:rsidR="00776047">
        <w:rPr>
          <w:rFonts w:ascii="Arial" w:hAnsi="Arial" w:cs="Arial"/>
        </w:rPr>
        <w:t>iPads</w:t>
      </w:r>
      <w:proofErr w:type="spellEnd"/>
      <w:r w:rsidR="00776047">
        <w:rPr>
          <w:rFonts w:ascii="Arial" w:hAnsi="Arial" w:cs="Arial"/>
        </w:rPr>
        <w:t xml:space="preserve"> and film clips</w:t>
      </w:r>
      <w:r w:rsidR="00EB3FE5">
        <w:rPr>
          <w:rFonts w:ascii="Arial" w:hAnsi="Arial" w:cs="Arial"/>
        </w:rPr>
        <w:t>)</w:t>
      </w:r>
      <w:r w:rsidR="00776047">
        <w:rPr>
          <w:rFonts w:ascii="Arial" w:hAnsi="Arial" w:cs="Arial"/>
        </w:rPr>
        <w:t xml:space="preserve"> and relevant high quality displays </w:t>
      </w:r>
      <w:r>
        <w:rPr>
          <w:rFonts w:ascii="Arial" w:hAnsi="Arial" w:cs="Arial"/>
        </w:rPr>
        <w:t>to maximise learning</w:t>
      </w:r>
      <w:r w:rsidRPr="00664B21">
        <w:rPr>
          <w:rFonts w:ascii="Arial" w:hAnsi="Arial" w:cs="Arial"/>
        </w:rPr>
        <w:t xml:space="preserve">. </w:t>
      </w:r>
    </w:p>
    <w:p w:rsidR="00664B21" w:rsidRPr="00664B21" w:rsidRDefault="00664B21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664B21">
        <w:rPr>
          <w:rFonts w:ascii="Arial" w:hAnsi="Arial" w:cs="Arial"/>
        </w:rPr>
        <w:t xml:space="preserve">Pupils are informed of their progress and how to improve both orally and through </w:t>
      </w:r>
      <w:r w:rsidR="00E935AC">
        <w:rPr>
          <w:rFonts w:ascii="Arial" w:hAnsi="Arial" w:cs="Arial"/>
        </w:rPr>
        <w:t>marking</w:t>
      </w:r>
      <w:r w:rsidR="00EB3FE5">
        <w:rPr>
          <w:rFonts w:ascii="Arial" w:hAnsi="Arial" w:cs="Arial"/>
        </w:rPr>
        <w:t xml:space="preserve"> which makes excellent use of the driver words</w:t>
      </w:r>
      <w:r w:rsidR="00E935AC">
        <w:rPr>
          <w:rFonts w:ascii="Arial" w:hAnsi="Arial" w:cs="Arial"/>
        </w:rPr>
        <w:t>.</w:t>
      </w:r>
      <w:r w:rsidR="00C93FBD">
        <w:rPr>
          <w:rFonts w:ascii="Arial" w:hAnsi="Arial" w:cs="Arial"/>
        </w:rPr>
        <w:t xml:space="preserve"> </w:t>
      </w:r>
      <w:r w:rsidRPr="00664B21">
        <w:rPr>
          <w:rFonts w:ascii="Arial" w:hAnsi="Arial" w:cs="Arial"/>
        </w:rPr>
        <w:t xml:space="preserve"> </w:t>
      </w:r>
      <w:r w:rsidR="00E935AC" w:rsidRPr="00664B21">
        <w:rPr>
          <w:rFonts w:ascii="Arial" w:hAnsi="Arial" w:cs="Arial"/>
        </w:rPr>
        <w:t xml:space="preserve">They </w:t>
      </w:r>
      <w:r w:rsidR="00E935AC">
        <w:rPr>
          <w:rFonts w:ascii="Arial" w:hAnsi="Arial" w:cs="Arial"/>
        </w:rPr>
        <w:t>are</w:t>
      </w:r>
      <w:r w:rsidR="00E935AC" w:rsidRPr="00664B21">
        <w:rPr>
          <w:rFonts w:ascii="Arial" w:hAnsi="Arial" w:cs="Arial"/>
        </w:rPr>
        <w:t xml:space="preserve"> </w:t>
      </w:r>
      <w:r w:rsidR="00E935AC">
        <w:rPr>
          <w:rFonts w:ascii="Arial" w:hAnsi="Arial" w:cs="Arial"/>
        </w:rPr>
        <w:t>given</w:t>
      </w:r>
      <w:r w:rsidRPr="00664B21">
        <w:rPr>
          <w:rFonts w:ascii="Arial" w:hAnsi="Arial" w:cs="Arial"/>
        </w:rPr>
        <w:t xml:space="preserve"> opportunities to discuss their work </w:t>
      </w:r>
      <w:r w:rsidR="00E935AC">
        <w:rPr>
          <w:rFonts w:ascii="Arial" w:hAnsi="Arial" w:cs="Arial"/>
        </w:rPr>
        <w:t>and how</w:t>
      </w:r>
      <w:r>
        <w:rPr>
          <w:rFonts w:ascii="Arial" w:hAnsi="Arial" w:cs="Arial"/>
        </w:rPr>
        <w:t xml:space="preserve"> </w:t>
      </w:r>
      <w:r w:rsidR="005273D3">
        <w:rPr>
          <w:rFonts w:ascii="Arial" w:hAnsi="Arial" w:cs="Arial"/>
        </w:rPr>
        <w:t>to improve</w:t>
      </w:r>
      <w:r w:rsidR="00B51C90">
        <w:rPr>
          <w:rFonts w:ascii="Arial" w:hAnsi="Arial" w:cs="Arial"/>
        </w:rPr>
        <w:t>.</w:t>
      </w:r>
      <w:r w:rsidR="009A15E0">
        <w:rPr>
          <w:rFonts w:ascii="Arial" w:hAnsi="Arial" w:cs="Arial"/>
        </w:rPr>
        <w:t xml:space="preserve"> </w:t>
      </w:r>
      <w:r w:rsidR="00C93FBD">
        <w:rPr>
          <w:rFonts w:ascii="Arial" w:hAnsi="Arial" w:cs="Arial"/>
        </w:rPr>
        <w:t xml:space="preserve"> </w:t>
      </w:r>
      <w:r w:rsidR="005273D3">
        <w:rPr>
          <w:rFonts w:ascii="Arial" w:hAnsi="Arial" w:cs="Arial"/>
        </w:rPr>
        <w:t xml:space="preserve">Effort </w:t>
      </w:r>
      <w:r w:rsidR="00E935AC">
        <w:rPr>
          <w:rFonts w:ascii="Arial" w:hAnsi="Arial" w:cs="Arial"/>
        </w:rPr>
        <w:t>an</w:t>
      </w:r>
      <w:r>
        <w:rPr>
          <w:rFonts w:ascii="Arial" w:hAnsi="Arial" w:cs="Arial"/>
        </w:rPr>
        <w:t>d achievement are celebrated.</w:t>
      </w:r>
      <w:r w:rsidR="009A15E0">
        <w:rPr>
          <w:rFonts w:ascii="Arial" w:hAnsi="Arial" w:cs="Arial"/>
        </w:rPr>
        <w:t xml:space="preserve">  </w:t>
      </w:r>
    </w:p>
    <w:p w:rsidR="008A71FB" w:rsidRDefault="008A71FB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The assessment of pupils work in Religious Education </w:t>
      </w:r>
      <w:r w:rsidR="00A26E03">
        <w:rPr>
          <w:rFonts w:ascii="Arial" w:hAnsi="Arial" w:cs="Arial"/>
        </w:rPr>
        <w:t>is outstanding</w:t>
      </w:r>
      <w:r w:rsidR="00C93FBD">
        <w:rPr>
          <w:rFonts w:ascii="Arial" w:hAnsi="Arial" w:cs="Arial"/>
        </w:rPr>
        <w:t>.</w:t>
      </w:r>
      <w:r w:rsidR="00E935AC">
        <w:rPr>
          <w:rFonts w:ascii="Arial" w:hAnsi="Arial" w:cs="Arial"/>
        </w:rPr>
        <w:t> </w:t>
      </w:r>
    </w:p>
    <w:p w:rsidR="008A71FB" w:rsidRDefault="008A71FB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04156F">
        <w:rPr>
          <w:rFonts w:ascii="Arial" w:hAnsi="Arial" w:cs="Arial"/>
        </w:rPr>
        <w:t xml:space="preserve">The school </w:t>
      </w:r>
      <w:r w:rsidR="00383AF1" w:rsidRPr="0004156F">
        <w:rPr>
          <w:rFonts w:ascii="Arial" w:hAnsi="Arial" w:cs="Arial"/>
        </w:rPr>
        <w:t>has</w:t>
      </w:r>
      <w:r w:rsidR="00E935AC">
        <w:rPr>
          <w:rFonts w:ascii="Arial" w:hAnsi="Arial" w:cs="Arial"/>
        </w:rPr>
        <w:t xml:space="preserve"> </w:t>
      </w:r>
      <w:r w:rsidR="00A26E03">
        <w:rPr>
          <w:rFonts w:ascii="Arial" w:hAnsi="Arial" w:cs="Arial"/>
        </w:rPr>
        <w:t>outstanding</w:t>
      </w:r>
      <w:r w:rsidR="00383AF1" w:rsidRPr="0004156F">
        <w:rPr>
          <w:rFonts w:ascii="Arial" w:hAnsi="Arial" w:cs="Arial"/>
        </w:rPr>
        <w:t xml:space="preserve"> </w:t>
      </w:r>
      <w:r w:rsidRPr="0004156F">
        <w:rPr>
          <w:rFonts w:ascii="Arial" w:hAnsi="Arial" w:cs="Arial"/>
        </w:rPr>
        <w:t xml:space="preserve">assessment </w:t>
      </w:r>
      <w:r w:rsidR="00B51C90" w:rsidRPr="0004156F">
        <w:rPr>
          <w:rFonts w:ascii="Arial" w:hAnsi="Arial" w:cs="Arial"/>
        </w:rPr>
        <w:t>strategies, which</w:t>
      </w:r>
      <w:r w:rsidRPr="0004156F">
        <w:rPr>
          <w:rFonts w:ascii="Arial" w:hAnsi="Arial" w:cs="Arial"/>
        </w:rPr>
        <w:t xml:space="preserve"> provide accurate and detailed information on the achievement of all the pupils.  </w:t>
      </w:r>
    </w:p>
    <w:p w:rsidR="008A71FB" w:rsidRDefault="008A71FB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04156F">
        <w:rPr>
          <w:rFonts w:ascii="Arial" w:hAnsi="Arial" w:cs="Arial"/>
        </w:rPr>
        <w:t xml:space="preserve">Teachers </w:t>
      </w:r>
      <w:r w:rsidR="009A15E0">
        <w:rPr>
          <w:rFonts w:ascii="Arial" w:hAnsi="Arial" w:cs="Arial"/>
        </w:rPr>
        <w:t>a</w:t>
      </w:r>
      <w:r w:rsidRPr="0004156F">
        <w:rPr>
          <w:rFonts w:ascii="Arial" w:hAnsi="Arial" w:cs="Arial"/>
        </w:rPr>
        <w:t xml:space="preserve">re able to identify how well pupils are achieving and tackle underachievement.  </w:t>
      </w:r>
    </w:p>
    <w:p w:rsidR="0004156F" w:rsidRDefault="008A71FB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04156F">
        <w:rPr>
          <w:rFonts w:ascii="Arial" w:hAnsi="Arial" w:cs="Arial"/>
        </w:rPr>
        <w:t xml:space="preserve">Teachers enable pupils to evaluate their own work.  </w:t>
      </w:r>
    </w:p>
    <w:p w:rsidR="008933BD" w:rsidRDefault="008933BD" w:rsidP="00DB3239">
      <w:pPr>
        <w:pStyle w:val="BodyText"/>
        <w:tabs>
          <w:tab w:val="left" w:pos="8640"/>
        </w:tabs>
        <w:ind w:left="-426" w:right="42"/>
        <w:rPr>
          <w:rFonts w:ascii="Arial" w:hAnsi="Arial" w:cs="Arial"/>
          <w:b/>
        </w:rPr>
      </w:pPr>
    </w:p>
    <w:p w:rsidR="00776047" w:rsidRDefault="00776047" w:rsidP="00A128D6">
      <w:pPr>
        <w:pStyle w:val="BodyText"/>
        <w:tabs>
          <w:tab w:val="left" w:pos="9356"/>
        </w:tabs>
        <w:ind w:left="-426" w:right="-709"/>
        <w:rPr>
          <w:rFonts w:ascii="Arial" w:hAnsi="Arial" w:cs="Arial"/>
          <w:b/>
        </w:rPr>
      </w:pPr>
    </w:p>
    <w:p w:rsidR="00776047" w:rsidRDefault="00776047" w:rsidP="00A128D6">
      <w:pPr>
        <w:pStyle w:val="BodyText"/>
        <w:tabs>
          <w:tab w:val="left" w:pos="9356"/>
        </w:tabs>
        <w:ind w:left="-426" w:right="-709"/>
        <w:rPr>
          <w:rFonts w:ascii="Arial" w:hAnsi="Arial" w:cs="Arial"/>
          <w:b/>
        </w:rPr>
      </w:pPr>
    </w:p>
    <w:p w:rsidR="00776047" w:rsidRDefault="00776047" w:rsidP="00A128D6">
      <w:pPr>
        <w:pStyle w:val="BodyText"/>
        <w:tabs>
          <w:tab w:val="left" w:pos="9356"/>
        </w:tabs>
        <w:ind w:left="-426" w:right="-709"/>
        <w:rPr>
          <w:rFonts w:ascii="Arial" w:hAnsi="Arial" w:cs="Arial"/>
          <w:b/>
        </w:rPr>
      </w:pPr>
    </w:p>
    <w:p w:rsidR="005E0682" w:rsidRDefault="005E0682" w:rsidP="00A128D6">
      <w:pPr>
        <w:pStyle w:val="BodyText"/>
        <w:tabs>
          <w:tab w:val="left" w:pos="9356"/>
        </w:tabs>
        <w:ind w:left="-426" w:right="-709"/>
        <w:rPr>
          <w:rFonts w:ascii="Arial" w:hAnsi="Arial" w:cs="Arial"/>
          <w:b/>
        </w:rPr>
      </w:pPr>
    </w:p>
    <w:p w:rsidR="00EB3FE5" w:rsidRDefault="00EB3FE5" w:rsidP="00A128D6">
      <w:pPr>
        <w:pStyle w:val="BodyText"/>
        <w:tabs>
          <w:tab w:val="left" w:pos="9356"/>
        </w:tabs>
        <w:ind w:left="-426" w:right="-709"/>
        <w:rPr>
          <w:rFonts w:ascii="Arial" w:hAnsi="Arial" w:cs="Arial"/>
          <w:b/>
        </w:rPr>
      </w:pPr>
    </w:p>
    <w:p w:rsidR="00EB3FE5" w:rsidRDefault="00EB3FE5" w:rsidP="00A128D6">
      <w:pPr>
        <w:pStyle w:val="BodyText"/>
        <w:tabs>
          <w:tab w:val="left" w:pos="9356"/>
        </w:tabs>
        <w:ind w:left="-426" w:right="-709"/>
        <w:rPr>
          <w:rFonts w:ascii="Arial" w:hAnsi="Arial" w:cs="Arial"/>
          <w:b/>
        </w:rPr>
      </w:pPr>
    </w:p>
    <w:p w:rsidR="008933BD" w:rsidRDefault="008933BD" w:rsidP="00A128D6">
      <w:pPr>
        <w:pStyle w:val="BodyText"/>
        <w:tabs>
          <w:tab w:val="left" w:pos="9356"/>
        </w:tabs>
        <w:ind w:left="-426" w:righ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The extent to which the Religious Education Curriculum promotes pupils’ learning</w:t>
      </w:r>
    </w:p>
    <w:p w:rsidR="00A128D6" w:rsidRDefault="00A128D6" w:rsidP="009A15E0">
      <w:pPr>
        <w:pStyle w:val="BodyText"/>
        <w:tabs>
          <w:tab w:val="left" w:pos="9356"/>
        </w:tabs>
        <w:ind w:left="-142" w:right="-709" w:hanging="284"/>
        <w:rPr>
          <w:rFonts w:ascii="Arial" w:hAnsi="Arial" w:cs="Arial"/>
          <w:b/>
        </w:rPr>
      </w:pPr>
    </w:p>
    <w:p w:rsidR="008933BD" w:rsidRPr="008933BD" w:rsidRDefault="00A128D6" w:rsidP="009A15E0">
      <w:pPr>
        <w:pStyle w:val="BodyText"/>
        <w:numPr>
          <w:ilvl w:val="0"/>
          <w:numId w:val="39"/>
        </w:numPr>
        <w:tabs>
          <w:tab w:val="left" w:pos="9498"/>
        </w:tabs>
        <w:ind w:left="-142" w:right="-851" w:hanging="284"/>
        <w:rPr>
          <w:rFonts w:ascii="Arial" w:hAnsi="Arial" w:cs="Arial"/>
          <w:b/>
        </w:rPr>
      </w:pPr>
      <w:r>
        <w:rPr>
          <w:rFonts w:ascii="Arial" w:hAnsi="Arial" w:cs="Arial"/>
        </w:rPr>
        <w:t>The extent to which the Religious Education Curriculum</w:t>
      </w:r>
      <w:r w:rsidR="00EA5010">
        <w:rPr>
          <w:rFonts w:ascii="Arial" w:hAnsi="Arial" w:cs="Arial"/>
        </w:rPr>
        <w:t xml:space="preserve"> promotes pupils’ learning is </w:t>
      </w:r>
      <w:r w:rsidR="00C93FBD">
        <w:rPr>
          <w:rFonts w:ascii="Arial" w:hAnsi="Arial" w:cs="Arial"/>
        </w:rPr>
        <w:t>outstanding.</w:t>
      </w:r>
    </w:p>
    <w:p w:rsidR="00E940BD" w:rsidRPr="00E940BD" w:rsidRDefault="00BD0A27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The curriculum </w:t>
      </w:r>
      <w:r w:rsidR="00EA5010">
        <w:rPr>
          <w:rFonts w:ascii="Arial" w:hAnsi="Arial" w:cs="Arial"/>
        </w:rPr>
        <w:t>is outstanding</w:t>
      </w:r>
      <w:r w:rsidR="00A12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meeting pupils’ needs.  </w:t>
      </w:r>
    </w:p>
    <w:p w:rsidR="00E940BD" w:rsidRPr="00677D7B" w:rsidRDefault="00BD0A27" w:rsidP="004E7A5E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The school</w:t>
      </w:r>
      <w:r w:rsidR="00EA50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using the </w:t>
      </w:r>
      <w:r w:rsidR="00E940BD" w:rsidRPr="00E940BD">
        <w:rPr>
          <w:rFonts w:ascii="Arial" w:hAnsi="Arial" w:cs="Arial"/>
          <w:i/>
        </w:rPr>
        <w:t>Come and See</w:t>
      </w:r>
      <w:r w:rsidR="00E94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programme recommended by the Archdiocese</w:t>
      </w:r>
      <w:r w:rsidR="00EA50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meets the requirements of the Curriculum Directory for Religious Education. </w:t>
      </w:r>
      <w:r w:rsidR="00677D7B">
        <w:rPr>
          <w:rFonts w:ascii="Arial" w:hAnsi="Arial" w:cs="Arial"/>
          <w:i/>
          <w:iCs/>
        </w:rPr>
        <w:t xml:space="preserve"> </w:t>
      </w:r>
      <w:r w:rsidR="00E940BD" w:rsidRPr="00677D7B">
        <w:rPr>
          <w:rFonts w:ascii="Arial" w:hAnsi="Arial" w:cs="Arial"/>
        </w:rPr>
        <w:t>A</w:t>
      </w:r>
      <w:r w:rsidRPr="00677D7B">
        <w:rPr>
          <w:rFonts w:ascii="Arial" w:hAnsi="Arial" w:cs="Arial"/>
        </w:rPr>
        <w:t xml:space="preserve">ppropriate levels of the programme are being </w:t>
      </w:r>
      <w:r w:rsidR="00FE2CAE">
        <w:rPr>
          <w:rFonts w:ascii="Arial" w:hAnsi="Arial" w:cs="Arial"/>
        </w:rPr>
        <w:t xml:space="preserve">followed in different classes.  </w:t>
      </w:r>
      <w:r w:rsidRPr="00677D7B">
        <w:rPr>
          <w:rFonts w:ascii="Arial" w:hAnsi="Arial" w:cs="Arial"/>
        </w:rPr>
        <w:t xml:space="preserve">This ensures complete Religious Education entitlement for each child and meets National </w:t>
      </w:r>
      <w:r w:rsidR="004E7A5E">
        <w:rPr>
          <w:rFonts w:ascii="Arial" w:hAnsi="Arial" w:cs="Arial"/>
        </w:rPr>
        <w:t xml:space="preserve">and Archdiocesan </w:t>
      </w:r>
      <w:r w:rsidR="009A15E0">
        <w:rPr>
          <w:rFonts w:ascii="Arial" w:hAnsi="Arial" w:cs="Arial"/>
        </w:rPr>
        <w:t>requirements</w:t>
      </w:r>
      <w:r w:rsidR="000F63AA">
        <w:rPr>
          <w:rFonts w:ascii="Arial" w:hAnsi="Arial" w:cs="Arial"/>
        </w:rPr>
        <w:t>.</w:t>
      </w:r>
      <w:r w:rsidRPr="00677D7B">
        <w:rPr>
          <w:rFonts w:ascii="Arial" w:hAnsi="Arial" w:cs="Arial"/>
        </w:rPr>
        <w:t xml:space="preserve"> </w:t>
      </w:r>
      <w:r w:rsidR="004E7A5E">
        <w:rPr>
          <w:rFonts w:ascii="Arial" w:hAnsi="Arial" w:cs="Arial"/>
        </w:rPr>
        <w:t xml:space="preserve"> </w:t>
      </w:r>
      <w:r w:rsidRPr="00677D7B">
        <w:rPr>
          <w:rFonts w:ascii="Arial" w:hAnsi="Arial" w:cs="Arial"/>
        </w:rPr>
        <w:t> </w:t>
      </w:r>
    </w:p>
    <w:p w:rsidR="00E940BD" w:rsidRPr="00E940BD" w:rsidRDefault="00BD0A27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Of the total curriculum time 10% is allocated to Religious Education. </w:t>
      </w:r>
      <w:r w:rsidRPr="00E940BD">
        <w:rPr>
          <w:rFonts w:ascii="Arial" w:hAnsi="Arial" w:cs="Arial"/>
        </w:rPr>
        <w:t xml:space="preserve">This fulfils the requirements of the Bishops of England and Wales.  </w:t>
      </w:r>
    </w:p>
    <w:p w:rsidR="00E940BD" w:rsidRDefault="00BD0A27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E940BD">
        <w:rPr>
          <w:rFonts w:ascii="Arial" w:hAnsi="Arial" w:cs="Arial"/>
        </w:rPr>
        <w:t>Planning ensures full coverage of the Religious Education programme.</w:t>
      </w:r>
      <w:r w:rsidR="00C93FBD">
        <w:rPr>
          <w:rFonts w:ascii="Arial" w:hAnsi="Arial" w:cs="Arial"/>
        </w:rPr>
        <w:t xml:space="preserve"> </w:t>
      </w:r>
      <w:r w:rsidRPr="00E940BD">
        <w:rPr>
          <w:rFonts w:ascii="Arial" w:hAnsi="Arial" w:cs="Arial"/>
        </w:rPr>
        <w:t xml:space="preserve"> Imaginative and well planned strategies are deployed to enrich pupils</w:t>
      </w:r>
      <w:r w:rsidR="00282515">
        <w:rPr>
          <w:rFonts w:ascii="Arial" w:hAnsi="Arial" w:cs="Arial"/>
        </w:rPr>
        <w:t>’</w:t>
      </w:r>
      <w:r w:rsidRPr="00E940BD">
        <w:rPr>
          <w:rFonts w:ascii="Arial" w:hAnsi="Arial" w:cs="Arial"/>
        </w:rPr>
        <w:t xml:space="preserve"> learning.  </w:t>
      </w:r>
      <w:r w:rsidRPr="00E940BD">
        <w:rPr>
          <w:rFonts w:ascii="Arial" w:hAnsi="Arial" w:cs="Arial"/>
          <w:i/>
          <w:iCs/>
        </w:rPr>
        <w:t> </w:t>
      </w:r>
    </w:p>
    <w:p w:rsidR="00E940BD" w:rsidRPr="00E940BD" w:rsidRDefault="00BD0A27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E940BD">
        <w:rPr>
          <w:rFonts w:ascii="Arial" w:hAnsi="Arial" w:cs="Arial"/>
        </w:rPr>
        <w:t xml:space="preserve">The school implements new curriculum developments as appropriate.  </w:t>
      </w:r>
    </w:p>
    <w:p w:rsidR="00BD0A27" w:rsidRPr="00792B9A" w:rsidRDefault="00EA5010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Enrichment activities such as the many residential experiences, the various visits and visitors and </w:t>
      </w:r>
      <w:r w:rsidR="00B51C90">
        <w:rPr>
          <w:rFonts w:ascii="Arial" w:hAnsi="Arial" w:cs="Arial"/>
        </w:rPr>
        <w:t>the extra curricular clubs all</w:t>
      </w:r>
      <w:r w:rsidRPr="00EA5010">
        <w:rPr>
          <w:rFonts w:ascii="Arial" w:hAnsi="Arial" w:cs="Arial"/>
        </w:rPr>
        <w:t xml:space="preserve"> </w:t>
      </w:r>
      <w:r w:rsidRPr="00E940BD">
        <w:rPr>
          <w:rFonts w:ascii="Arial" w:hAnsi="Arial" w:cs="Arial"/>
        </w:rPr>
        <w:t xml:space="preserve">have a positive impact on the curriculum.  </w:t>
      </w:r>
      <w:r w:rsidR="00BD0A27" w:rsidRPr="00E940BD">
        <w:rPr>
          <w:rFonts w:ascii="Arial" w:hAnsi="Arial" w:cs="Arial"/>
        </w:rPr>
        <w:t xml:space="preserve">The Religious </w:t>
      </w:r>
      <w:r>
        <w:rPr>
          <w:rFonts w:ascii="Arial" w:hAnsi="Arial" w:cs="Arial"/>
        </w:rPr>
        <w:t xml:space="preserve">Education curriculum provides </w:t>
      </w:r>
      <w:r w:rsidR="00C524F7">
        <w:rPr>
          <w:rFonts w:ascii="Arial" w:hAnsi="Arial" w:cs="Arial"/>
        </w:rPr>
        <w:t>outstanding</w:t>
      </w:r>
      <w:r w:rsidR="00BD0A27" w:rsidRPr="00E940BD">
        <w:rPr>
          <w:rFonts w:ascii="Arial" w:hAnsi="Arial" w:cs="Arial"/>
        </w:rPr>
        <w:t xml:space="preserve"> opportu</w:t>
      </w:r>
      <w:r w:rsidR="005E0682">
        <w:rPr>
          <w:rFonts w:ascii="Arial" w:hAnsi="Arial" w:cs="Arial"/>
        </w:rPr>
        <w:t>nities for pupils’ spiritual and</w:t>
      </w:r>
      <w:r w:rsidR="00BD0A27" w:rsidRPr="00E940BD">
        <w:rPr>
          <w:rFonts w:ascii="Arial" w:hAnsi="Arial" w:cs="Arial"/>
        </w:rPr>
        <w:t xml:space="preserve"> moral development</w:t>
      </w:r>
      <w:r w:rsidR="00D53C72">
        <w:rPr>
          <w:rFonts w:ascii="Arial" w:hAnsi="Arial" w:cs="Arial"/>
        </w:rPr>
        <w:t xml:space="preserve"> and vocation.</w:t>
      </w:r>
    </w:p>
    <w:p w:rsidR="00792B9A" w:rsidRPr="00705080" w:rsidRDefault="00792B9A" w:rsidP="009A15E0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The curriculum is customised to meet the needs of groups and individuals.</w:t>
      </w:r>
      <w:r w:rsidR="00705080">
        <w:rPr>
          <w:rFonts w:ascii="Arial" w:hAnsi="Arial" w:cs="Arial"/>
        </w:rPr>
        <w:t xml:space="preserve">    </w:t>
      </w:r>
    </w:p>
    <w:p w:rsidR="00BD0A27" w:rsidRPr="00EA5010" w:rsidRDefault="00705080" w:rsidP="00C93FBD">
      <w:pPr>
        <w:pStyle w:val="ListParagraph"/>
        <w:numPr>
          <w:ilvl w:val="0"/>
          <w:numId w:val="29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  <w:iCs/>
        </w:rPr>
      </w:pPr>
      <w:r w:rsidRPr="00EA5010">
        <w:rPr>
          <w:rFonts w:ascii="Arial" w:hAnsi="Arial" w:cs="Arial"/>
        </w:rPr>
        <w:t xml:space="preserve">Children have explored the beliefs and values of other faiths and religions.  This helps to promote tolerance and respect </w:t>
      </w:r>
      <w:r w:rsidR="00EA5010">
        <w:rPr>
          <w:rFonts w:ascii="Arial" w:hAnsi="Arial" w:cs="Arial"/>
        </w:rPr>
        <w:t>for those who think differently.</w:t>
      </w:r>
      <w:r w:rsidR="00C524F7">
        <w:rPr>
          <w:rFonts w:ascii="Arial" w:hAnsi="Arial" w:cs="Arial"/>
        </w:rPr>
        <w:t xml:space="preserve">  Visitors have shared their faith with the children who have also been taken to other places of worship</w:t>
      </w:r>
      <w:r w:rsidR="00EB3FE5">
        <w:rPr>
          <w:rFonts w:ascii="Arial" w:hAnsi="Arial" w:cs="Arial"/>
        </w:rPr>
        <w:t xml:space="preserve"> including the </w:t>
      </w:r>
      <w:r w:rsidR="000F63AA">
        <w:rPr>
          <w:rFonts w:ascii="Arial" w:hAnsi="Arial" w:cs="Arial"/>
        </w:rPr>
        <w:t>M</w:t>
      </w:r>
      <w:r w:rsidR="00EB3FE5">
        <w:rPr>
          <w:rFonts w:ascii="Arial" w:hAnsi="Arial" w:cs="Arial"/>
        </w:rPr>
        <w:t>etropolitan</w:t>
      </w:r>
      <w:r w:rsidR="00F456EF">
        <w:rPr>
          <w:rFonts w:ascii="Arial" w:hAnsi="Arial" w:cs="Arial"/>
        </w:rPr>
        <w:t xml:space="preserve"> </w:t>
      </w:r>
      <w:r w:rsidR="000F63AA">
        <w:rPr>
          <w:rFonts w:ascii="Arial" w:hAnsi="Arial" w:cs="Arial"/>
        </w:rPr>
        <w:t>C</w:t>
      </w:r>
      <w:r w:rsidR="00F456EF">
        <w:rPr>
          <w:rFonts w:ascii="Arial" w:hAnsi="Arial" w:cs="Arial"/>
        </w:rPr>
        <w:t>athedral to celebrate the Year of Mercy</w:t>
      </w:r>
      <w:r w:rsidR="00C524F7">
        <w:rPr>
          <w:rFonts w:ascii="Arial" w:hAnsi="Arial" w:cs="Arial"/>
        </w:rPr>
        <w:t>.</w:t>
      </w:r>
    </w:p>
    <w:p w:rsidR="00EA5010" w:rsidRDefault="00EA5010" w:rsidP="00C93FBD">
      <w:pPr>
        <w:ind w:right="-808"/>
        <w:jc w:val="both"/>
        <w:rPr>
          <w:rFonts w:ascii="Arial" w:hAnsi="Arial" w:cs="Arial"/>
          <w:b/>
        </w:rPr>
      </w:pPr>
    </w:p>
    <w:p w:rsidR="00C87232" w:rsidRDefault="00C87232" w:rsidP="00DB3239">
      <w:pPr>
        <w:ind w:left="-426" w:right="-808"/>
        <w:jc w:val="both"/>
        <w:rPr>
          <w:rFonts w:ascii="Arial" w:hAnsi="Arial" w:cs="Arial"/>
          <w:b/>
        </w:rPr>
      </w:pPr>
      <w:proofErr w:type="gramStart"/>
      <w:r w:rsidRPr="00C87232">
        <w:rPr>
          <w:rFonts w:ascii="Arial" w:hAnsi="Arial" w:cs="Arial"/>
          <w:b/>
        </w:rPr>
        <w:t>The quality of Collective Worship provided by the school.</w:t>
      </w:r>
      <w:proofErr w:type="gramEnd"/>
    </w:p>
    <w:p w:rsidR="00A128D6" w:rsidRPr="00C87232" w:rsidRDefault="00A128D6" w:rsidP="00DB3239">
      <w:pPr>
        <w:ind w:left="-426" w:right="-808"/>
        <w:jc w:val="both"/>
        <w:rPr>
          <w:rFonts w:ascii="Arial" w:hAnsi="Arial" w:cs="Arial"/>
          <w:b/>
        </w:rPr>
      </w:pPr>
    </w:p>
    <w:p w:rsidR="00C87232" w:rsidRPr="005273D3" w:rsidRDefault="00A128D6" w:rsidP="004E7A5E">
      <w:pPr>
        <w:pStyle w:val="ListParagraph"/>
        <w:numPr>
          <w:ilvl w:val="0"/>
          <w:numId w:val="40"/>
        </w:numPr>
        <w:ind w:left="-142" w:right="-8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quality of Collective Worship provided by the school </w:t>
      </w:r>
      <w:r w:rsidR="00A26E03">
        <w:rPr>
          <w:rFonts w:ascii="Arial" w:hAnsi="Arial" w:cs="Arial"/>
        </w:rPr>
        <w:t>is outstanding</w:t>
      </w:r>
      <w:r w:rsidR="005273D3">
        <w:rPr>
          <w:rFonts w:ascii="Arial" w:hAnsi="Arial" w:cs="Arial"/>
        </w:rPr>
        <w:t xml:space="preserve">. </w:t>
      </w:r>
      <w:r w:rsidR="001110D9">
        <w:rPr>
          <w:rFonts w:ascii="Arial" w:hAnsi="Arial" w:cs="Arial"/>
        </w:rPr>
        <w:t xml:space="preserve"> </w:t>
      </w:r>
      <w:r w:rsidR="00B7416C" w:rsidRPr="005273D3">
        <w:rPr>
          <w:rFonts w:ascii="Arial" w:hAnsi="Arial" w:cs="Arial"/>
        </w:rPr>
        <w:t>It reflects</w:t>
      </w:r>
      <w:r w:rsidR="00BD0A27" w:rsidRPr="005273D3">
        <w:rPr>
          <w:rFonts w:ascii="Arial" w:hAnsi="Arial" w:cs="Arial"/>
        </w:rPr>
        <w:t xml:space="preserve"> the Catholic character of the school and tak</w:t>
      </w:r>
      <w:r w:rsidRPr="005273D3">
        <w:rPr>
          <w:rFonts w:ascii="Arial" w:hAnsi="Arial" w:cs="Arial"/>
        </w:rPr>
        <w:t>es</w:t>
      </w:r>
      <w:r w:rsidR="00BD0A27" w:rsidRPr="005273D3">
        <w:rPr>
          <w:rFonts w:ascii="Arial" w:hAnsi="Arial" w:cs="Arial"/>
        </w:rPr>
        <w:t xml:space="preserve"> into account the variety of </w:t>
      </w:r>
      <w:r w:rsidRPr="005273D3">
        <w:rPr>
          <w:rFonts w:ascii="Arial" w:hAnsi="Arial" w:cs="Arial"/>
        </w:rPr>
        <w:t>f</w:t>
      </w:r>
      <w:r w:rsidR="00BD0A27" w:rsidRPr="005273D3">
        <w:rPr>
          <w:rFonts w:ascii="Arial" w:hAnsi="Arial" w:cs="Arial"/>
        </w:rPr>
        <w:t>aith backgrounds among the pupils. </w:t>
      </w:r>
      <w:r w:rsidR="006A05A3">
        <w:rPr>
          <w:rFonts w:ascii="Arial" w:hAnsi="Arial" w:cs="Arial"/>
        </w:rPr>
        <w:t xml:space="preserve">  It was particularly good to witness the excellent use that was made of the outside space.</w:t>
      </w:r>
      <w:bookmarkStart w:id="0" w:name="_GoBack"/>
      <w:bookmarkEnd w:id="0"/>
    </w:p>
    <w:p w:rsidR="007E2481" w:rsidRDefault="007E2481" w:rsidP="004E7A5E">
      <w:pPr>
        <w:pStyle w:val="ListParagraph"/>
        <w:numPr>
          <w:ilvl w:val="0"/>
          <w:numId w:val="30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 w:rsidRPr="00C87232">
        <w:rPr>
          <w:rFonts w:ascii="Arial" w:hAnsi="Arial" w:cs="Arial"/>
        </w:rPr>
        <w:t xml:space="preserve">Collective Worship has </w:t>
      </w:r>
      <w:r w:rsidR="00A26E03">
        <w:rPr>
          <w:rFonts w:ascii="Arial" w:hAnsi="Arial" w:cs="Arial"/>
        </w:rPr>
        <w:t xml:space="preserve">obviously </w:t>
      </w:r>
      <w:r w:rsidRPr="00C87232">
        <w:rPr>
          <w:rFonts w:ascii="Arial" w:hAnsi="Arial" w:cs="Arial"/>
        </w:rPr>
        <w:t xml:space="preserve">a </w:t>
      </w:r>
      <w:r w:rsidR="00A26E03">
        <w:rPr>
          <w:rFonts w:ascii="Arial" w:hAnsi="Arial" w:cs="Arial"/>
        </w:rPr>
        <w:t xml:space="preserve">very </w:t>
      </w:r>
      <w:r w:rsidRPr="00C87232">
        <w:rPr>
          <w:rFonts w:ascii="Arial" w:hAnsi="Arial" w:cs="Arial"/>
        </w:rPr>
        <w:t>high profile and is central to the life of the school</w:t>
      </w:r>
      <w:r>
        <w:rPr>
          <w:rFonts w:ascii="Arial" w:hAnsi="Arial" w:cs="Arial"/>
        </w:rPr>
        <w:t>.</w:t>
      </w:r>
    </w:p>
    <w:p w:rsidR="00C93FBD" w:rsidRPr="00C93FBD" w:rsidRDefault="00C87232" w:rsidP="00C93FBD">
      <w:pPr>
        <w:pStyle w:val="ListParagraph"/>
        <w:numPr>
          <w:ilvl w:val="0"/>
          <w:numId w:val="30"/>
        </w:numPr>
        <w:tabs>
          <w:tab w:val="left" w:pos="-142"/>
        </w:tabs>
        <w:ind w:right="-808" w:hanging="437"/>
        <w:jc w:val="both"/>
        <w:rPr>
          <w:rFonts w:ascii="Arial" w:hAnsi="Arial" w:cs="Arial"/>
        </w:rPr>
      </w:pPr>
      <w:r w:rsidRPr="00C93FBD">
        <w:rPr>
          <w:rFonts w:ascii="Arial" w:hAnsi="Arial" w:cs="Arial"/>
        </w:rPr>
        <w:t xml:space="preserve">Collective Worship plays a key part in meeting the </w:t>
      </w:r>
      <w:r w:rsidR="00B7416C" w:rsidRPr="00C93FBD">
        <w:rPr>
          <w:rFonts w:ascii="Arial" w:hAnsi="Arial" w:cs="Arial"/>
        </w:rPr>
        <w:t>s</w:t>
      </w:r>
      <w:r w:rsidRPr="00C93FBD">
        <w:rPr>
          <w:rFonts w:ascii="Arial" w:hAnsi="Arial" w:cs="Arial"/>
        </w:rPr>
        <w:t xml:space="preserve">piritual needs of the pupils. </w:t>
      </w:r>
    </w:p>
    <w:p w:rsidR="00C87232" w:rsidRPr="00C93FBD" w:rsidRDefault="00C87232" w:rsidP="00C93FBD">
      <w:pPr>
        <w:pStyle w:val="ListParagraph"/>
        <w:numPr>
          <w:ilvl w:val="0"/>
          <w:numId w:val="30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 w:rsidRPr="00C93FBD">
        <w:rPr>
          <w:rFonts w:ascii="Arial" w:hAnsi="Arial" w:cs="Arial"/>
        </w:rPr>
        <w:t xml:space="preserve">Opportunities are provided to enable full, active and conscious participation of the </w:t>
      </w:r>
      <w:r w:rsidR="00DB3239" w:rsidRPr="00C93FBD">
        <w:rPr>
          <w:rFonts w:ascii="Arial" w:hAnsi="Arial" w:cs="Arial"/>
        </w:rPr>
        <w:tab/>
      </w:r>
      <w:r w:rsidRPr="00C93FBD">
        <w:rPr>
          <w:rFonts w:ascii="Arial" w:hAnsi="Arial" w:cs="Arial"/>
        </w:rPr>
        <w:t xml:space="preserve">whole school community. </w:t>
      </w:r>
    </w:p>
    <w:p w:rsidR="00C87232" w:rsidRPr="00C87232" w:rsidRDefault="00C87232" w:rsidP="004E7A5E">
      <w:pPr>
        <w:pStyle w:val="ListParagraph"/>
        <w:numPr>
          <w:ilvl w:val="0"/>
          <w:numId w:val="30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 w:rsidRPr="00C87232">
        <w:rPr>
          <w:rFonts w:ascii="Arial" w:hAnsi="Arial" w:cs="Arial"/>
        </w:rPr>
        <w:t xml:space="preserve">Children are enabled to pray formally and informally using a variety of prayer methods and styles. </w:t>
      </w:r>
    </w:p>
    <w:p w:rsidR="00C87232" w:rsidRPr="00C87232" w:rsidRDefault="00C87232" w:rsidP="004E7A5E">
      <w:pPr>
        <w:pStyle w:val="ListParagraph"/>
        <w:numPr>
          <w:ilvl w:val="0"/>
          <w:numId w:val="31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 w:rsidRPr="00C87232">
        <w:rPr>
          <w:rFonts w:ascii="Arial" w:hAnsi="Arial" w:cs="Arial"/>
        </w:rPr>
        <w:t>The sch</w:t>
      </w:r>
      <w:r>
        <w:rPr>
          <w:rFonts w:ascii="Arial" w:hAnsi="Arial" w:cs="Arial"/>
        </w:rPr>
        <w:t xml:space="preserve">ool </w:t>
      </w:r>
      <w:r w:rsidR="00EB3FE5">
        <w:rPr>
          <w:rFonts w:ascii="Arial" w:hAnsi="Arial" w:cs="Arial"/>
        </w:rPr>
        <w:t>has provided</w:t>
      </w:r>
      <w:r>
        <w:rPr>
          <w:rFonts w:ascii="Arial" w:hAnsi="Arial" w:cs="Arial"/>
        </w:rPr>
        <w:t xml:space="preserve"> opportunities for s</w:t>
      </w:r>
      <w:r w:rsidRPr="00C87232">
        <w:rPr>
          <w:rFonts w:ascii="Arial" w:hAnsi="Arial" w:cs="Arial"/>
        </w:rPr>
        <w:t>taff to de</w:t>
      </w:r>
      <w:r>
        <w:rPr>
          <w:rFonts w:ascii="Arial" w:hAnsi="Arial" w:cs="Arial"/>
        </w:rPr>
        <w:t>velop the skills in planning,</w:t>
      </w:r>
      <w:r w:rsidRPr="00C87232">
        <w:rPr>
          <w:rFonts w:ascii="Arial" w:hAnsi="Arial" w:cs="Arial"/>
        </w:rPr>
        <w:t xml:space="preserve"> leading </w:t>
      </w:r>
      <w:r>
        <w:rPr>
          <w:rFonts w:ascii="Arial" w:hAnsi="Arial" w:cs="Arial"/>
        </w:rPr>
        <w:t xml:space="preserve">and evaluating </w:t>
      </w:r>
      <w:r w:rsidRPr="00C87232">
        <w:rPr>
          <w:rFonts w:ascii="Arial" w:hAnsi="Arial" w:cs="Arial"/>
        </w:rPr>
        <w:t xml:space="preserve">Collective Worship. </w:t>
      </w:r>
    </w:p>
    <w:p w:rsidR="00533137" w:rsidRPr="00533137" w:rsidRDefault="00533137" w:rsidP="004E7A5E">
      <w:pPr>
        <w:pStyle w:val="ListParagraph"/>
        <w:numPr>
          <w:ilvl w:val="0"/>
          <w:numId w:val="31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 w:rsidRPr="00533137">
        <w:rPr>
          <w:rFonts w:ascii="Arial" w:hAnsi="Arial" w:cs="Arial"/>
        </w:rPr>
        <w:t>The teachers provide the necessary resources and opportunities to help children to develop the skills necessary to plan, lead and pa</w:t>
      </w:r>
      <w:r>
        <w:rPr>
          <w:rFonts w:ascii="Arial" w:hAnsi="Arial" w:cs="Arial"/>
        </w:rPr>
        <w:t>rticipate in Collective Worship and to evaluate it effectively.</w:t>
      </w:r>
      <w:r w:rsidRPr="00533137">
        <w:rPr>
          <w:rFonts w:ascii="Arial" w:hAnsi="Arial" w:cs="Arial"/>
        </w:rPr>
        <w:t> </w:t>
      </w:r>
    </w:p>
    <w:p w:rsidR="00C87232" w:rsidRDefault="00533137" w:rsidP="004E7A5E">
      <w:pPr>
        <w:pStyle w:val="ListParagraph"/>
        <w:numPr>
          <w:ilvl w:val="0"/>
          <w:numId w:val="30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Opportunities are provided for parents, carers the local and wider </w:t>
      </w:r>
      <w:r w:rsidR="00B7416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aith communities to participate in a variety of celebrations of the </w:t>
      </w:r>
      <w:r w:rsidRPr="00C87232">
        <w:rPr>
          <w:rFonts w:ascii="Arial" w:hAnsi="Arial" w:cs="Arial"/>
          <w:i/>
        </w:rPr>
        <w:t>Come and See</w:t>
      </w:r>
      <w:r>
        <w:rPr>
          <w:rFonts w:ascii="Arial" w:hAnsi="Arial" w:cs="Arial"/>
        </w:rPr>
        <w:t xml:space="preserve"> programme and the Church’s liturgical year.</w:t>
      </w:r>
    </w:p>
    <w:p w:rsidR="00E03B52" w:rsidRPr="00E03B52" w:rsidRDefault="00E03B52" w:rsidP="00423482">
      <w:pPr>
        <w:pStyle w:val="BodyText"/>
        <w:tabs>
          <w:tab w:val="left" w:pos="0"/>
        </w:tabs>
        <w:ind w:left="-426" w:right="-808"/>
        <w:rPr>
          <w:rFonts w:ascii="Arial" w:hAnsi="Arial" w:cs="Arial"/>
        </w:rPr>
      </w:pPr>
    </w:p>
    <w:p w:rsidR="00776047" w:rsidRDefault="00776047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776047" w:rsidRDefault="00776047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776047" w:rsidRDefault="00776047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776047" w:rsidRDefault="00776047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6751CA" w:rsidRPr="00892196" w:rsidRDefault="006751CA" w:rsidP="00DB3239">
      <w:pPr>
        <w:pStyle w:val="BodyText"/>
        <w:ind w:left="-426" w:right="-808"/>
        <w:rPr>
          <w:rFonts w:ascii="Arial" w:hAnsi="Arial" w:cs="Arial"/>
          <w:b/>
        </w:rPr>
      </w:pPr>
      <w:r w:rsidRPr="00892196">
        <w:rPr>
          <w:rFonts w:ascii="Arial" w:hAnsi="Arial" w:cs="Arial"/>
          <w:b/>
        </w:rPr>
        <w:lastRenderedPageBreak/>
        <w:t xml:space="preserve">How </w:t>
      </w:r>
      <w:r w:rsidR="00892196" w:rsidRPr="00892196">
        <w:rPr>
          <w:rFonts w:ascii="Arial" w:hAnsi="Arial" w:cs="Arial"/>
          <w:b/>
        </w:rPr>
        <w:t xml:space="preserve">well leaders, governors and managers promote, monitor and evaluate the provision for the Catholic </w:t>
      </w:r>
      <w:r w:rsidR="00383AF1">
        <w:rPr>
          <w:rFonts w:ascii="Arial" w:hAnsi="Arial" w:cs="Arial"/>
          <w:b/>
        </w:rPr>
        <w:t>l</w:t>
      </w:r>
      <w:r w:rsidR="00892196" w:rsidRPr="00892196">
        <w:rPr>
          <w:rFonts w:ascii="Arial" w:hAnsi="Arial" w:cs="Arial"/>
          <w:b/>
        </w:rPr>
        <w:t>ife of the school and plan and implement improvement to outcomes for pupils</w:t>
      </w:r>
      <w:r w:rsidR="00892196">
        <w:rPr>
          <w:rFonts w:ascii="Arial" w:hAnsi="Arial" w:cs="Arial"/>
          <w:b/>
        </w:rPr>
        <w:t>.</w:t>
      </w:r>
    </w:p>
    <w:p w:rsidR="00E940BD" w:rsidRDefault="00E940BD" w:rsidP="00DB3239">
      <w:pPr>
        <w:pStyle w:val="BodyText"/>
        <w:ind w:left="-426" w:right="-808"/>
        <w:rPr>
          <w:rFonts w:ascii="Arial" w:hAnsi="Arial" w:cs="Arial"/>
        </w:rPr>
      </w:pPr>
    </w:p>
    <w:p w:rsidR="00892196" w:rsidRPr="00931E1C" w:rsidRDefault="00BD0A27" w:rsidP="00383AF1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931E1C">
        <w:rPr>
          <w:rFonts w:ascii="Arial" w:hAnsi="Arial" w:cs="Arial"/>
        </w:rPr>
        <w:t>Leaders</w:t>
      </w:r>
      <w:r w:rsidR="007416D0" w:rsidRPr="00931E1C">
        <w:rPr>
          <w:rFonts w:ascii="Arial" w:hAnsi="Arial" w:cs="Arial"/>
        </w:rPr>
        <w:t>, governors</w:t>
      </w:r>
      <w:r w:rsidR="0006379C">
        <w:rPr>
          <w:rFonts w:ascii="Arial" w:hAnsi="Arial" w:cs="Arial"/>
        </w:rPr>
        <w:t xml:space="preserve"> and managers are outstanding</w:t>
      </w:r>
      <w:r w:rsidRPr="00931E1C">
        <w:rPr>
          <w:rFonts w:ascii="Arial" w:hAnsi="Arial" w:cs="Arial"/>
        </w:rPr>
        <w:t xml:space="preserve"> in promoting</w:t>
      </w:r>
      <w:r w:rsidR="00EB3FE5">
        <w:rPr>
          <w:rFonts w:ascii="Arial" w:hAnsi="Arial" w:cs="Arial"/>
        </w:rPr>
        <w:t>,</w:t>
      </w:r>
      <w:r w:rsidRPr="00931E1C">
        <w:rPr>
          <w:rFonts w:ascii="Arial" w:hAnsi="Arial" w:cs="Arial"/>
        </w:rPr>
        <w:t xml:space="preserve"> </w:t>
      </w:r>
      <w:r w:rsidR="00931E1C" w:rsidRPr="00931E1C">
        <w:rPr>
          <w:rFonts w:ascii="Arial" w:hAnsi="Arial" w:cs="Arial"/>
        </w:rPr>
        <w:t xml:space="preserve">monitoring and </w:t>
      </w:r>
      <w:r w:rsidR="001A6D2A" w:rsidRPr="00931E1C">
        <w:rPr>
          <w:rFonts w:ascii="Arial" w:hAnsi="Arial" w:cs="Arial"/>
        </w:rPr>
        <w:t>evaluating the</w:t>
      </w:r>
      <w:r w:rsidRPr="00931E1C">
        <w:rPr>
          <w:rFonts w:ascii="Arial" w:hAnsi="Arial" w:cs="Arial"/>
        </w:rPr>
        <w:t xml:space="preserve"> </w:t>
      </w:r>
      <w:r w:rsidR="00931E1C" w:rsidRPr="00931E1C">
        <w:rPr>
          <w:rFonts w:ascii="Arial" w:hAnsi="Arial" w:cs="Arial"/>
        </w:rPr>
        <w:t xml:space="preserve">provision for the </w:t>
      </w:r>
      <w:r w:rsidRPr="00931E1C">
        <w:rPr>
          <w:rFonts w:ascii="Arial" w:hAnsi="Arial" w:cs="Arial"/>
        </w:rPr>
        <w:t xml:space="preserve">Catholic life of the school and </w:t>
      </w:r>
      <w:r w:rsidR="00931E1C" w:rsidRPr="00931E1C">
        <w:rPr>
          <w:rFonts w:ascii="Arial" w:hAnsi="Arial" w:cs="Arial"/>
        </w:rPr>
        <w:t>in t</w:t>
      </w:r>
      <w:r w:rsidR="00C72F51">
        <w:rPr>
          <w:rFonts w:ascii="Arial" w:hAnsi="Arial" w:cs="Arial"/>
        </w:rPr>
        <w:t>h</w:t>
      </w:r>
      <w:r w:rsidR="00931E1C" w:rsidRPr="00931E1C">
        <w:rPr>
          <w:rFonts w:ascii="Arial" w:hAnsi="Arial" w:cs="Arial"/>
        </w:rPr>
        <w:t>e way they plan and implement improvement to outcomes for pupils.</w:t>
      </w:r>
      <w:r w:rsidRPr="00931E1C">
        <w:rPr>
          <w:rFonts w:ascii="Arial" w:hAnsi="Arial" w:cs="Arial"/>
        </w:rPr>
        <w:t xml:space="preserve"> </w:t>
      </w:r>
    </w:p>
    <w:p w:rsidR="007416D0" w:rsidRPr="007416D0" w:rsidRDefault="00BD0A27" w:rsidP="00383AF1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931E1C">
        <w:rPr>
          <w:rFonts w:ascii="Arial" w:hAnsi="Arial" w:cs="Arial"/>
        </w:rPr>
        <w:t xml:space="preserve">This is reflected in the </w:t>
      </w:r>
      <w:r w:rsidR="00B7416C" w:rsidRPr="00931E1C">
        <w:rPr>
          <w:rFonts w:ascii="Arial" w:hAnsi="Arial" w:cs="Arial"/>
        </w:rPr>
        <w:t>s</w:t>
      </w:r>
      <w:r w:rsidRPr="00931E1C">
        <w:rPr>
          <w:rFonts w:ascii="Arial" w:hAnsi="Arial" w:cs="Arial"/>
        </w:rPr>
        <w:t>chool</w:t>
      </w:r>
      <w:r w:rsidR="00B7416C" w:rsidRPr="00931E1C">
        <w:rPr>
          <w:rFonts w:ascii="Arial" w:hAnsi="Arial" w:cs="Arial"/>
        </w:rPr>
        <w:t>’</w:t>
      </w:r>
      <w:r w:rsidRPr="00931E1C">
        <w:rPr>
          <w:rFonts w:ascii="Arial" w:hAnsi="Arial" w:cs="Arial"/>
        </w:rPr>
        <w:t xml:space="preserve">s own Mission Statement.  All who form part of the school community including parents, </w:t>
      </w:r>
      <w:r w:rsidR="005273D3">
        <w:rPr>
          <w:rFonts w:ascii="Arial" w:hAnsi="Arial" w:cs="Arial"/>
        </w:rPr>
        <w:t>clergy</w:t>
      </w:r>
      <w:r w:rsidR="00C524F7">
        <w:rPr>
          <w:rFonts w:ascii="Arial" w:hAnsi="Arial" w:cs="Arial"/>
        </w:rPr>
        <w:t>, governors and children are constantly involved in a</w:t>
      </w:r>
      <w:r w:rsidRPr="00931E1C">
        <w:rPr>
          <w:rFonts w:ascii="Arial" w:hAnsi="Arial" w:cs="Arial"/>
        </w:rPr>
        <w:t xml:space="preserve"> review of the Mission Statement.</w:t>
      </w:r>
      <w:r w:rsidR="00282515">
        <w:rPr>
          <w:rFonts w:ascii="Arial" w:hAnsi="Arial" w:cs="Arial"/>
        </w:rPr>
        <w:t xml:space="preserve"> </w:t>
      </w:r>
      <w:r w:rsidRPr="00931E1C">
        <w:rPr>
          <w:rFonts w:ascii="Arial" w:hAnsi="Arial" w:cs="Arial"/>
        </w:rPr>
        <w:t xml:space="preserve"> Its aims and practical objectives direct and guide every aspect of school life and are a useful too</w:t>
      </w:r>
      <w:r w:rsidR="0006379C">
        <w:rPr>
          <w:rFonts w:ascii="Arial" w:hAnsi="Arial" w:cs="Arial"/>
        </w:rPr>
        <w:t>l by which the school can</w:t>
      </w:r>
      <w:r w:rsidRPr="00931E1C">
        <w:rPr>
          <w:rFonts w:ascii="Arial" w:hAnsi="Arial" w:cs="Arial"/>
        </w:rPr>
        <w:t xml:space="preserve"> evaluate its effectiveness. </w:t>
      </w:r>
      <w:r w:rsidRPr="00931E1C">
        <w:rPr>
          <w:rFonts w:ascii="Arial" w:hAnsi="Arial" w:cs="Arial"/>
          <w:i/>
          <w:iCs/>
        </w:rPr>
        <w:t xml:space="preserve"> </w:t>
      </w:r>
    </w:p>
    <w:p w:rsidR="00892196" w:rsidRPr="00FE2CAE" w:rsidRDefault="007416D0" w:rsidP="004E7A5E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Leader</w:t>
      </w:r>
      <w:r w:rsidR="0006379C">
        <w:rPr>
          <w:rFonts w:ascii="Arial" w:hAnsi="Arial" w:cs="Arial"/>
        </w:rPr>
        <w:t>s, governors and managers are outstanding</w:t>
      </w:r>
      <w:r>
        <w:rPr>
          <w:rFonts w:ascii="Arial" w:hAnsi="Arial" w:cs="Arial"/>
        </w:rPr>
        <w:t xml:space="preserve"> </w:t>
      </w:r>
      <w:r w:rsidR="001A6D2A">
        <w:rPr>
          <w:rFonts w:ascii="Arial" w:hAnsi="Arial" w:cs="Arial"/>
        </w:rPr>
        <w:t>in the way they us</w:t>
      </w:r>
      <w:r w:rsidR="004E7A5E">
        <w:rPr>
          <w:rFonts w:ascii="Arial" w:hAnsi="Arial" w:cs="Arial"/>
        </w:rPr>
        <w:t xml:space="preserve">e monitoring data to evaluate </w:t>
      </w:r>
      <w:r w:rsidR="001A6D2A">
        <w:rPr>
          <w:rFonts w:ascii="Arial" w:hAnsi="Arial" w:cs="Arial"/>
        </w:rPr>
        <w:t xml:space="preserve">the schools performance, celebrate, and plan future improvements. </w:t>
      </w:r>
    </w:p>
    <w:p w:rsidR="007416D0" w:rsidRPr="007416D0" w:rsidRDefault="0006379C" w:rsidP="004E7A5E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</w:t>
      </w:r>
      <w:r w:rsidR="00BD0A27" w:rsidRPr="00892196">
        <w:rPr>
          <w:rFonts w:ascii="Arial" w:hAnsi="Arial" w:cs="Arial"/>
        </w:rPr>
        <w:t>pportunities are provided for the staff and pupils to play an active part in Catholic life</w:t>
      </w:r>
      <w:r>
        <w:rPr>
          <w:rFonts w:ascii="Arial" w:hAnsi="Arial" w:cs="Arial"/>
        </w:rPr>
        <w:t xml:space="preserve"> and Mission of the school</w:t>
      </w:r>
      <w:r w:rsidR="001A6D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Full use is made of all </w:t>
      </w:r>
      <w:proofErr w:type="spellStart"/>
      <w:r>
        <w:rPr>
          <w:rFonts w:ascii="Arial" w:hAnsi="Arial" w:cs="Arial"/>
        </w:rPr>
        <w:t>inservice</w:t>
      </w:r>
      <w:proofErr w:type="spellEnd"/>
      <w:r>
        <w:rPr>
          <w:rFonts w:ascii="Arial" w:hAnsi="Arial" w:cs="Arial"/>
        </w:rPr>
        <w:t xml:space="preserve"> available in the</w:t>
      </w:r>
      <w:r w:rsidR="006A05A3">
        <w:rPr>
          <w:rFonts w:ascii="Arial" w:hAnsi="Arial" w:cs="Arial"/>
        </w:rPr>
        <w:t xml:space="preserve"> department for Religious Education</w:t>
      </w:r>
      <w:r>
        <w:rPr>
          <w:rFonts w:ascii="Arial" w:hAnsi="Arial" w:cs="Arial"/>
        </w:rPr>
        <w:t xml:space="preserve">. </w:t>
      </w:r>
      <w:r w:rsidR="00EB3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</w:t>
      </w:r>
      <w:r w:rsidR="00AC4485">
        <w:rPr>
          <w:rFonts w:ascii="Arial" w:hAnsi="Arial" w:cs="Arial"/>
        </w:rPr>
        <w:t>know, own and live out their Mission Statement.</w:t>
      </w:r>
      <w:r w:rsidR="006A05A3">
        <w:rPr>
          <w:rFonts w:ascii="Arial" w:hAnsi="Arial" w:cs="Arial"/>
        </w:rPr>
        <w:t xml:space="preserve">  The new school badge ensures that the key words from the motto are constantly before the </w:t>
      </w:r>
      <w:proofErr w:type="gramStart"/>
      <w:r w:rsidR="006A05A3">
        <w:rPr>
          <w:rFonts w:ascii="Arial" w:hAnsi="Arial" w:cs="Arial"/>
        </w:rPr>
        <w:t>pupils</w:t>
      </w:r>
      <w:proofErr w:type="gramEnd"/>
      <w:r w:rsidR="006A05A3">
        <w:rPr>
          <w:rFonts w:ascii="Arial" w:hAnsi="Arial" w:cs="Arial"/>
        </w:rPr>
        <w:t xml:space="preserve"> attention.</w:t>
      </w:r>
    </w:p>
    <w:p w:rsidR="00892196" w:rsidRPr="00892196" w:rsidRDefault="00BD0A27" w:rsidP="004E7A5E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892196">
        <w:rPr>
          <w:rFonts w:ascii="Arial" w:hAnsi="Arial" w:cs="Arial"/>
        </w:rPr>
        <w:t xml:space="preserve">The Self Evaluation Document provides evidence of the schools monitoring, searching analysis and self challenge.  </w:t>
      </w:r>
    </w:p>
    <w:p w:rsidR="007416D0" w:rsidRPr="0006379C" w:rsidRDefault="00BD0A27" w:rsidP="004E7A5E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Cs/>
        </w:rPr>
      </w:pPr>
      <w:r w:rsidRPr="00892196">
        <w:rPr>
          <w:rFonts w:ascii="Arial" w:hAnsi="Arial" w:cs="Arial"/>
        </w:rPr>
        <w:t>Their analysis provides a basis to celebrate the school</w:t>
      </w:r>
      <w:r w:rsidR="00383AF1">
        <w:rPr>
          <w:rFonts w:ascii="Arial" w:hAnsi="Arial" w:cs="Arial"/>
        </w:rPr>
        <w:t>’</w:t>
      </w:r>
      <w:r w:rsidR="00C524F7">
        <w:rPr>
          <w:rFonts w:ascii="Arial" w:hAnsi="Arial" w:cs="Arial"/>
        </w:rPr>
        <w:t>s strengths and to outline</w:t>
      </w:r>
      <w:r w:rsidRPr="00892196">
        <w:rPr>
          <w:rFonts w:ascii="Arial" w:hAnsi="Arial" w:cs="Arial"/>
        </w:rPr>
        <w:t xml:space="preserve"> areas for development.  </w:t>
      </w:r>
      <w:r w:rsidR="0006379C" w:rsidRPr="0006379C">
        <w:rPr>
          <w:rFonts w:ascii="Arial" w:hAnsi="Arial" w:cs="Arial"/>
        </w:rPr>
        <w:t>T</w:t>
      </w:r>
      <w:r w:rsidRPr="0006379C">
        <w:rPr>
          <w:rFonts w:ascii="Arial" w:hAnsi="Arial" w:cs="Arial"/>
        </w:rPr>
        <w:t>he</w:t>
      </w:r>
      <w:r w:rsidR="0006379C">
        <w:rPr>
          <w:rFonts w:ascii="Arial" w:hAnsi="Arial" w:cs="Arial"/>
          <w:i/>
        </w:rPr>
        <w:t xml:space="preserve"> </w:t>
      </w:r>
      <w:r w:rsidR="0006379C" w:rsidRPr="00C93FBD">
        <w:rPr>
          <w:rFonts w:ascii="Arial" w:hAnsi="Arial" w:cs="Arial"/>
        </w:rPr>
        <w:t>S</w:t>
      </w:r>
      <w:r w:rsidR="00C93FBD">
        <w:rPr>
          <w:rFonts w:ascii="Arial" w:hAnsi="Arial" w:cs="Arial"/>
        </w:rPr>
        <w:t xml:space="preserve">elf </w:t>
      </w:r>
      <w:r w:rsidR="0006379C" w:rsidRPr="00C93FBD">
        <w:rPr>
          <w:rFonts w:ascii="Arial" w:hAnsi="Arial" w:cs="Arial"/>
        </w:rPr>
        <w:t>E</w:t>
      </w:r>
      <w:r w:rsidR="00C93FBD">
        <w:rPr>
          <w:rFonts w:ascii="Arial" w:hAnsi="Arial" w:cs="Arial"/>
        </w:rPr>
        <w:t xml:space="preserve">valuation </w:t>
      </w:r>
      <w:r w:rsidR="000F63AA" w:rsidRPr="00C93FBD">
        <w:rPr>
          <w:rFonts w:ascii="Arial" w:hAnsi="Arial" w:cs="Arial"/>
        </w:rPr>
        <w:t>D</w:t>
      </w:r>
      <w:r w:rsidR="000F63AA">
        <w:rPr>
          <w:rFonts w:ascii="Arial" w:hAnsi="Arial" w:cs="Arial"/>
        </w:rPr>
        <w:t>ocument</w:t>
      </w:r>
      <w:r w:rsidR="0006379C" w:rsidRPr="00C93FBD">
        <w:rPr>
          <w:rFonts w:ascii="Arial" w:hAnsi="Arial" w:cs="Arial"/>
        </w:rPr>
        <w:t xml:space="preserve"> </w:t>
      </w:r>
      <w:r w:rsidR="005E0682" w:rsidRPr="00C93FBD">
        <w:rPr>
          <w:rFonts w:ascii="Arial" w:hAnsi="Arial" w:cs="Arial"/>
        </w:rPr>
        <w:t>i</w:t>
      </w:r>
      <w:r w:rsidR="005E0682">
        <w:rPr>
          <w:rFonts w:ascii="Arial" w:hAnsi="Arial" w:cs="Arial"/>
        </w:rPr>
        <w:t>s very comprehensive and accurate</w:t>
      </w:r>
      <w:r w:rsidR="0006379C" w:rsidRPr="0006379C">
        <w:rPr>
          <w:rFonts w:ascii="Arial" w:hAnsi="Arial" w:cs="Arial"/>
        </w:rPr>
        <w:t xml:space="preserve">.  It obviously </w:t>
      </w:r>
      <w:r w:rsidRPr="0006379C">
        <w:rPr>
          <w:rFonts w:ascii="Arial" w:hAnsi="Arial" w:cs="Arial"/>
        </w:rPr>
        <w:t xml:space="preserve">impacts </w:t>
      </w:r>
      <w:r w:rsidR="0006379C" w:rsidRPr="0006379C">
        <w:rPr>
          <w:rFonts w:ascii="Arial" w:hAnsi="Arial" w:cs="Arial"/>
        </w:rPr>
        <w:t xml:space="preserve">well </w:t>
      </w:r>
      <w:r w:rsidRPr="0006379C">
        <w:rPr>
          <w:rFonts w:ascii="Arial" w:hAnsi="Arial" w:cs="Arial"/>
        </w:rPr>
        <w:t>on the Catholic life of the school</w:t>
      </w:r>
      <w:r w:rsidR="000F63AA">
        <w:rPr>
          <w:rFonts w:ascii="Arial" w:hAnsi="Arial" w:cs="Arial"/>
        </w:rPr>
        <w:t>.</w:t>
      </w:r>
      <w:r w:rsidRPr="0006379C">
        <w:rPr>
          <w:rFonts w:ascii="Arial" w:hAnsi="Arial" w:cs="Arial"/>
        </w:rPr>
        <w:t xml:space="preserve"> </w:t>
      </w:r>
    </w:p>
    <w:p w:rsidR="00494E7A" w:rsidRPr="00494E7A" w:rsidRDefault="0006379C" w:rsidP="004E7A5E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The school provides outstanding</w:t>
      </w:r>
      <w:r w:rsidR="00BD0A27" w:rsidRPr="00892196">
        <w:rPr>
          <w:rFonts w:ascii="Arial" w:hAnsi="Arial" w:cs="Arial"/>
        </w:rPr>
        <w:t xml:space="preserve"> induction and in-service training to enable staff to further understand the Church’s Mission in Education and play</w:t>
      </w:r>
      <w:r w:rsidR="003B4C4E">
        <w:rPr>
          <w:rFonts w:ascii="Arial" w:hAnsi="Arial" w:cs="Arial"/>
        </w:rPr>
        <w:t xml:space="preserve"> their unique part in it.</w:t>
      </w:r>
    </w:p>
    <w:p w:rsidR="00494E7A" w:rsidRPr="00C524F7" w:rsidRDefault="001A299F" w:rsidP="004E7A5E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The quality of </w:t>
      </w:r>
      <w:r w:rsidR="00494E7A">
        <w:rPr>
          <w:rFonts w:ascii="Arial" w:hAnsi="Arial" w:cs="Arial"/>
        </w:rPr>
        <w:t xml:space="preserve">Collective </w:t>
      </w:r>
      <w:r>
        <w:rPr>
          <w:rFonts w:ascii="Arial" w:hAnsi="Arial" w:cs="Arial"/>
        </w:rPr>
        <w:t>Worship</w:t>
      </w:r>
      <w:r w:rsidR="00BD0A27" w:rsidRPr="00892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 priority for the schoo</w:t>
      </w:r>
      <w:r w:rsidR="007B666F">
        <w:rPr>
          <w:rFonts w:ascii="Arial" w:hAnsi="Arial" w:cs="Arial"/>
        </w:rPr>
        <w:t xml:space="preserve">l.  It is effectively </w:t>
      </w:r>
      <w:proofErr w:type="gramStart"/>
      <w:r w:rsidR="007B666F">
        <w:rPr>
          <w:rFonts w:ascii="Arial" w:hAnsi="Arial" w:cs="Arial"/>
        </w:rPr>
        <w:t>monitored  and</w:t>
      </w:r>
      <w:proofErr w:type="gramEnd"/>
      <w:r>
        <w:rPr>
          <w:rFonts w:ascii="Arial" w:hAnsi="Arial" w:cs="Arial"/>
        </w:rPr>
        <w:t xml:space="preserve"> evaluated by leaders, governors and managers.</w:t>
      </w:r>
      <w:r w:rsidR="00282515">
        <w:rPr>
          <w:rFonts w:ascii="Arial" w:hAnsi="Arial" w:cs="Arial"/>
        </w:rPr>
        <w:t xml:space="preserve"> </w:t>
      </w:r>
      <w:r w:rsidR="003B4C4E">
        <w:rPr>
          <w:rFonts w:ascii="Arial" w:hAnsi="Arial" w:cs="Arial"/>
        </w:rPr>
        <w:t xml:space="preserve"> An outstanding</w:t>
      </w:r>
      <w:r w:rsidR="007B666F">
        <w:rPr>
          <w:rFonts w:ascii="Arial" w:hAnsi="Arial" w:cs="Arial"/>
        </w:rPr>
        <w:t xml:space="preserve"> policy is in place.</w:t>
      </w:r>
    </w:p>
    <w:p w:rsidR="00F01D2A" w:rsidRPr="005E0682" w:rsidRDefault="00F01D2A" w:rsidP="005E0682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5E0682">
        <w:rPr>
          <w:rFonts w:ascii="Arial" w:hAnsi="Arial" w:cs="Arial"/>
        </w:rPr>
        <w:t xml:space="preserve">Leadership at all levels respects difference, values diversity and ensures equal opportunities for all.  </w:t>
      </w:r>
    </w:p>
    <w:p w:rsidR="00F01D2A" w:rsidRPr="00F01D2A" w:rsidRDefault="00F01D2A" w:rsidP="004E7A5E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E03B52">
        <w:rPr>
          <w:rFonts w:ascii="Arial" w:hAnsi="Arial" w:cs="Arial"/>
        </w:rPr>
        <w:t xml:space="preserve">There are </w:t>
      </w:r>
      <w:r w:rsidR="003B4C4E">
        <w:rPr>
          <w:rFonts w:ascii="Arial" w:hAnsi="Arial" w:cs="Arial"/>
        </w:rPr>
        <w:t xml:space="preserve">very </w:t>
      </w:r>
      <w:r w:rsidR="00DF050E">
        <w:rPr>
          <w:rFonts w:ascii="Arial" w:hAnsi="Arial" w:cs="Arial"/>
        </w:rPr>
        <w:t xml:space="preserve">warm and </w:t>
      </w:r>
      <w:r w:rsidRPr="00E03B52">
        <w:rPr>
          <w:rFonts w:ascii="Arial" w:hAnsi="Arial" w:cs="Arial"/>
        </w:rPr>
        <w:t xml:space="preserve">positive relationships at every level within the school.  </w:t>
      </w:r>
    </w:p>
    <w:p w:rsidR="00BD0A27" w:rsidRPr="007416D0" w:rsidRDefault="00F01D2A" w:rsidP="00C93FBD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E03B52">
        <w:rPr>
          <w:rFonts w:ascii="Arial" w:hAnsi="Arial" w:cs="Arial"/>
        </w:rPr>
        <w:t xml:space="preserve">Parents are consulted regularly and involved in a variety of ways in the </w:t>
      </w:r>
      <w:proofErr w:type="gramStart"/>
      <w:r w:rsidRPr="00E03B52">
        <w:rPr>
          <w:rFonts w:ascii="Arial" w:hAnsi="Arial" w:cs="Arial"/>
        </w:rPr>
        <w:t>life</w:t>
      </w:r>
      <w:r w:rsidR="00C93FBD">
        <w:rPr>
          <w:rFonts w:ascii="Arial" w:hAnsi="Arial" w:cs="Arial"/>
        </w:rPr>
        <w:t xml:space="preserve"> </w:t>
      </w:r>
      <w:r w:rsidRPr="00E03B52">
        <w:rPr>
          <w:rFonts w:ascii="Arial" w:hAnsi="Arial" w:cs="Arial"/>
        </w:rPr>
        <w:t xml:space="preserve"> of</w:t>
      </w:r>
      <w:proofErr w:type="gramEnd"/>
      <w:r w:rsidRPr="00E03B52">
        <w:rPr>
          <w:rFonts w:ascii="Arial" w:hAnsi="Arial" w:cs="Arial"/>
        </w:rPr>
        <w:t xml:space="preserve"> the </w:t>
      </w:r>
      <w:r w:rsidR="00DB3239">
        <w:rPr>
          <w:rFonts w:ascii="Arial" w:hAnsi="Arial" w:cs="Arial"/>
        </w:rPr>
        <w:tab/>
      </w:r>
      <w:r w:rsidR="00C93FBD">
        <w:rPr>
          <w:rFonts w:ascii="Arial" w:hAnsi="Arial" w:cs="Arial"/>
        </w:rPr>
        <w:t>school. T</w:t>
      </w:r>
      <w:r w:rsidR="003B4C4E">
        <w:rPr>
          <w:rFonts w:ascii="Arial" w:hAnsi="Arial" w:cs="Arial"/>
        </w:rPr>
        <w:t>hey are invited to all celebrations of the Come and See Programme</w:t>
      </w:r>
      <w:r w:rsidR="0038533C">
        <w:rPr>
          <w:rFonts w:ascii="Arial" w:hAnsi="Arial" w:cs="Arial"/>
        </w:rPr>
        <w:t xml:space="preserve"> and to all other celebrations of the liturgical year.</w:t>
      </w:r>
    </w:p>
    <w:p w:rsidR="00734A5F" w:rsidRPr="000918EE" w:rsidRDefault="0038533C" w:rsidP="004E7A5E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Governors are outstanding</w:t>
      </w:r>
      <w:r w:rsidR="00734A5F" w:rsidRPr="000918EE">
        <w:rPr>
          <w:rFonts w:ascii="Arial" w:hAnsi="Arial" w:cs="Arial"/>
        </w:rPr>
        <w:t xml:space="preserve"> in fulfilling their responsibilities.  They have effectively helped to shape the </w:t>
      </w:r>
      <w:r w:rsidR="000918EE">
        <w:rPr>
          <w:rFonts w:ascii="Arial" w:hAnsi="Arial" w:cs="Arial"/>
        </w:rPr>
        <w:t>dire</w:t>
      </w:r>
      <w:r w:rsidR="004E7A5E">
        <w:rPr>
          <w:rFonts w:ascii="Arial" w:hAnsi="Arial" w:cs="Arial"/>
        </w:rPr>
        <w:t>ction of the school through</w:t>
      </w:r>
      <w:r w:rsidR="00C524F7">
        <w:rPr>
          <w:rFonts w:ascii="Arial" w:hAnsi="Arial" w:cs="Arial"/>
        </w:rPr>
        <w:t xml:space="preserve"> their selfless sharing of their time and expertise.  They are obviously very passionate about the school.</w:t>
      </w:r>
    </w:p>
    <w:p w:rsidR="00E940BD" w:rsidRDefault="00E940BD" w:rsidP="00DB3239">
      <w:pPr>
        <w:pStyle w:val="BodyText"/>
        <w:ind w:left="-426" w:right="-808"/>
        <w:rPr>
          <w:rFonts w:ascii="Arial" w:hAnsi="Arial" w:cs="Arial"/>
        </w:rPr>
      </w:pPr>
    </w:p>
    <w:p w:rsidR="006E5612" w:rsidRDefault="006E5612" w:rsidP="00DB3239">
      <w:pPr>
        <w:pStyle w:val="BodyText"/>
        <w:ind w:left="-426" w:right="-808"/>
        <w:rPr>
          <w:rFonts w:ascii="Arial" w:hAnsi="Arial" w:cs="Arial"/>
          <w:b/>
        </w:rPr>
      </w:pPr>
      <w:r w:rsidRPr="00892196">
        <w:rPr>
          <w:rFonts w:ascii="Arial" w:hAnsi="Arial" w:cs="Arial"/>
          <w:b/>
        </w:rPr>
        <w:t>How well leaders, governors and managers promote, monitor and evaluate</w:t>
      </w:r>
      <w:r>
        <w:rPr>
          <w:rFonts w:ascii="Arial" w:hAnsi="Arial" w:cs="Arial"/>
          <w:b/>
        </w:rPr>
        <w:t xml:space="preserve"> the provision for the Religious Education</w:t>
      </w:r>
      <w:r w:rsidRPr="00892196">
        <w:rPr>
          <w:rFonts w:ascii="Arial" w:hAnsi="Arial" w:cs="Arial"/>
          <w:b/>
        </w:rPr>
        <w:t xml:space="preserve"> of the school and plan and implement improvement to outcomes for pupils</w:t>
      </w:r>
      <w:r>
        <w:rPr>
          <w:rFonts w:ascii="Arial" w:hAnsi="Arial" w:cs="Arial"/>
          <w:b/>
        </w:rPr>
        <w:t>.</w:t>
      </w:r>
    </w:p>
    <w:p w:rsidR="007E2481" w:rsidRDefault="007E2481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C72F51" w:rsidRPr="00931E1C" w:rsidRDefault="00C72F51" w:rsidP="00C72F51">
      <w:pPr>
        <w:pStyle w:val="BodyText"/>
        <w:numPr>
          <w:ilvl w:val="0"/>
          <w:numId w:val="37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931E1C">
        <w:rPr>
          <w:rFonts w:ascii="Arial" w:hAnsi="Arial" w:cs="Arial"/>
        </w:rPr>
        <w:t>Leader</w:t>
      </w:r>
      <w:r w:rsidR="0038533C">
        <w:rPr>
          <w:rFonts w:ascii="Arial" w:hAnsi="Arial" w:cs="Arial"/>
        </w:rPr>
        <w:t>s, governors and managers are outstanding</w:t>
      </w:r>
      <w:r w:rsidRPr="00931E1C">
        <w:rPr>
          <w:rFonts w:ascii="Arial" w:hAnsi="Arial" w:cs="Arial"/>
        </w:rPr>
        <w:t xml:space="preserve"> in promoting</w:t>
      </w:r>
      <w:r w:rsidR="0038533C">
        <w:rPr>
          <w:rFonts w:ascii="Arial" w:hAnsi="Arial" w:cs="Arial"/>
        </w:rPr>
        <w:t>,</w:t>
      </w:r>
      <w:r w:rsidRPr="00931E1C">
        <w:rPr>
          <w:rFonts w:ascii="Arial" w:hAnsi="Arial" w:cs="Arial"/>
        </w:rPr>
        <w:t xml:space="preserve"> monitoring and </w:t>
      </w:r>
      <w:r w:rsidR="001A6D2A" w:rsidRPr="00931E1C">
        <w:rPr>
          <w:rFonts w:ascii="Arial" w:hAnsi="Arial" w:cs="Arial"/>
        </w:rPr>
        <w:t>evaluating the</w:t>
      </w:r>
      <w:r w:rsidRPr="00931E1C">
        <w:rPr>
          <w:rFonts w:ascii="Arial" w:hAnsi="Arial" w:cs="Arial"/>
        </w:rPr>
        <w:t xml:space="preserve"> provision for the </w:t>
      </w:r>
      <w:r>
        <w:rPr>
          <w:rFonts w:ascii="Arial" w:hAnsi="Arial" w:cs="Arial"/>
        </w:rPr>
        <w:t>Religious Education</w:t>
      </w:r>
      <w:r w:rsidRPr="00931E1C">
        <w:rPr>
          <w:rFonts w:ascii="Arial" w:hAnsi="Arial" w:cs="Arial"/>
        </w:rPr>
        <w:t xml:space="preserve"> of the school and in t</w:t>
      </w:r>
      <w:r>
        <w:rPr>
          <w:rFonts w:ascii="Arial" w:hAnsi="Arial" w:cs="Arial"/>
        </w:rPr>
        <w:t>h</w:t>
      </w:r>
      <w:r w:rsidRPr="00931E1C">
        <w:rPr>
          <w:rFonts w:ascii="Arial" w:hAnsi="Arial" w:cs="Arial"/>
        </w:rPr>
        <w:t xml:space="preserve">e way they plan and implement improvement to outcomes for pupils. </w:t>
      </w:r>
    </w:p>
    <w:p w:rsidR="004B2D58" w:rsidRPr="00F6015D" w:rsidRDefault="004B2D58" w:rsidP="004E7A5E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Monitoring data is used effectively to evaluate the schools performance and plan for </w:t>
      </w:r>
      <w:r w:rsidR="004E7A5E">
        <w:rPr>
          <w:rFonts w:ascii="Arial" w:hAnsi="Arial" w:cs="Arial"/>
        </w:rPr>
        <w:t xml:space="preserve">future </w:t>
      </w:r>
      <w:r>
        <w:rPr>
          <w:rFonts w:ascii="Arial" w:hAnsi="Arial" w:cs="Arial"/>
        </w:rPr>
        <w:t>improvements.</w:t>
      </w:r>
    </w:p>
    <w:p w:rsidR="00D73F35" w:rsidRPr="00D73F35" w:rsidRDefault="00F6015D" w:rsidP="004E7A5E">
      <w:pPr>
        <w:pStyle w:val="BodyText"/>
        <w:numPr>
          <w:ilvl w:val="0"/>
          <w:numId w:val="29"/>
        </w:numPr>
        <w:tabs>
          <w:tab w:val="left" w:pos="-142"/>
        </w:tabs>
        <w:ind w:left="0" w:right="-808" w:hanging="426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There is a robust programme for the monitoring and evaluation cycle.</w:t>
      </w:r>
    </w:p>
    <w:p w:rsidR="00D73F35" w:rsidRPr="00F6015D" w:rsidRDefault="00D73F35" w:rsidP="004E7A5E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Teaching and learning is monitored regularly and appropriate feedback and support </w:t>
      </w:r>
      <w:r w:rsidR="004E7A5E">
        <w:rPr>
          <w:rFonts w:ascii="Arial" w:hAnsi="Arial" w:cs="Arial"/>
        </w:rPr>
        <w:t xml:space="preserve">given </w:t>
      </w:r>
      <w:r>
        <w:rPr>
          <w:rFonts w:ascii="Arial" w:hAnsi="Arial" w:cs="Arial"/>
        </w:rPr>
        <w:t>as necessary.</w:t>
      </w:r>
      <w:r>
        <w:rPr>
          <w:rFonts w:ascii="Arial" w:hAnsi="Arial" w:cs="Arial"/>
          <w:i/>
          <w:iCs/>
        </w:rPr>
        <w:t xml:space="preserve"> </w:t>
      </w:r>
      <w:r w:rsidR="00FE2C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Good practic</w:t>
      </w:r>
      <w:r w:rsidRPr="007B666F">
        <w:rPr>
          <w:rFonts w:ascii="Arial" w:hAnsi="Arial" w:cs="Arial"/>
        </w:rPr>
        <w:t>e is s</w:t>
      </w:r>
      <w:r>
        <w:rPr>
          <w:rFonts w:ascii="Arial" w:hAnsi="Arial" w:cs="Arial"/>
        </w:rPr>
        <w:t>hared and celebrated.</w:t>
      </w:r>
    </w:p>
    <w:p w:rsidR="00F6015D" w:rsidRPr="00D73F35" w:rsidRDefault="00D73F35" w:rsidP="004E7A5E">
      <w:pPr>
        <w:pStyle w:val="BodyText"/>
        <w:numPr>
          <w:ilvl w:val="0"/>
          <w:numId w:val="29"/>
        </w:numPr>
        <w:tabs>
          <w:tab w:val="left" w:pos="-142"/>
        </w:tabs>
        <w:ind w:left="0" w:right="-808" w:hanging="42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Continuing professional development opportunities are provided for all.</w:t>
      </w:r>
    </w:p>
    <w:p w:rsidR="004B2D58" w:rsidRDefault="004B2D58" w:rsidP="004E7A5E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04156F">
        <w:rPr>
          <w:rFonts w:ascii="Arial" w:hAnsi="Arial" w:cs="Arial"/>
        </w:rPr>
        <w:lastRenderedPageBreak/>
        <w:t>Assessment information is collated</w:t>
      </w:r>
      <w:r>
        <w:rPr>
          <w:rFonts w:ascii="Arial" w:hAnsi="Arial" w:cs="Arial"/>
        </w:rPr>
        <w:t xml:space="preserve"> and tracked</w:t>
      </w:r>
      <w:r w:rsidRPr="0004156F">
        <w:rPr>
          <w:rFonts w:ascii="Arial" w:hAnsi="Arial" w:cs="Arial"/>
        </w:rPr>
        <w:t xml:space="preserve"> by the subject leader and shared with </w:t>
      </w:r>
      <w:r w:rsidR="004E7A5E">
        <w:rPr>
          <w:rFonts w:ascii="Arial" w:hAnsi="Arial" w:cs="Arial"/>
        </w:rPr>
        <w:t xml:space="preserve">the </w:t>
      </w:r>
      <w:r w:rsidRPr="0004156F">
        <w:rPr>
          <w:rFonts w:ascii="Arial" w:hAnsi="Arial" w:cs="Arial"/>
        </w:rPr>
        <w:t>leadership team, governors and parents. </w:t>
      </w:r>
    </w:p>
    <w:p w:rsidR="004B2D58" w:rsidRDefault="004B2D58" w:rsidP="004E7A5E">
      <w:pPr>
        <w:pStyle w:val="BodyText"/>
        <w:numPr>
          <w:ilvl w:val="0"/>
          <w:numId w:val="29"/>
        </w:numPr>
        <w:tabs>
          <w:tab w:val="left" w:pos="-142"/>
          <w:tab w:val="left" w:pos="0"/>
        </w:tabs>
        <w:ind w:left="0" w:right="-808" w:hanging="426"/>
        <w:rPr>
          <w:rFonts w:ascii="Arial" w:hAnsi="Arial" w:cs="Arial"/>
        </w:rPr>
      </w:pPr>
      <w:r w:rsidRPr="0004156F">
        <w:rPr>
          <w:rFonts w:ascii="Arial" w:hAnsi="Arial" w:cs="Arial"/>
        </w:rPr>
        <w:t xml:space="preserve">Formal assessment tasks are undertaken in line with Archdiocesan guidance.  </w:t>
      </w:r>
    </w:p>
    <w:p w:rsidR="00C93FBD" w:rsidRDefault="0038533C" w:rsidP="00C93FBD">
      <w:pPr>
        <w:pStyle w:val="BodyText"/>
        <w:tabs>
          <w:tab w:val="left" w:pos="-142"/>
        </w:tabs>
        <w:ind w:left="-142" w:right="-808"/>
        <w:rPr>
          <w:rFonts w:ascii="Arial" w:hAnsi="Arial" w:cs="Arial"/>
        </w:rPr>
      </w:pPr>
      <w:r>
        <w:rPr>
          <w:rFonts w:ascii="Arial" w:hAnsi="Arial" w:cs="Arial"/>
        </w:rPr>
        <w:t>The subject leader is outstanding</w:t>
      </w:r>
      <w:r w:rsidR="004B2D58">
        <w:rPr>
          <w:rFonts w:ascii="Arial" w:hAnsi="Arial" w:cs="Arial"/>
        </w:rPr>
        <w:t xml:space="preserve"> in guid</w:t>
      </w:r>
      <w:r>
        <w:rPr>
          <w:rFonts w:ascii="Arial" w:hAnsi="Arial" w:cs="Arial"/>
        </w:rPr>
        <w:t>ing Religious Education.  S</w:t>
      </w:r>
      <w:r w:rsidR="004B2D58">
        <w:rPr>
          <w:rFonts w:ascii="Arial" w:hAnsi="Arial" w:cs="Arial"/>
        </w:rPr>
        <w:t xml:space="preserve">he shows </w:t>
      </w:r>
      <w:r>
        <w:rPr>
          <w:rFonts w:ascii="Arial" w:hAnsi="Arial" w:cs="Arial"/>
        </w:rPr>
        <w:t xml:space="preserve">great </w:t>
      </w:r>
      <w:r w:rsidR="00C524F7">
        <w:rPr>
          <w:rFonts w:ascii="Arial" w:hAnsi="Arial" w:cs="Arial"/>
        </w:rPr>
        <w:t xml:space="preserve">enthusiasm and </w:t>
      </w:r>
      <w:r w:rsidR="004B2D58">
        <w:rPr>
          <w:rFonts w:ascii="Arial" w:hAnsi="Arial" w:cs="Arial"/>
        </w:rPr>
        <w:t>commitment and introduces new ini</w:t>
      </w:r>
      <w:r>
        <w:rPr>
          <w:rFonts w:ascii="Arial" w:hAnsi="Arial" w:cs="Arial"/>
        </w:rPr>
        <w:t xml:space="preserve">tiatives when appropriate.  </w:t>
      </w:r>
    </w:p>
    <w:p w:rsidR="004B2D58" w:rsidRPr="00945D3A" w:rsidRDefault="0038533C" w:rsidP="00C93FBD">
      <w:pPr>
        <w:pStyle w:val="BodyText"/>
        <w:numPr>
          <w:ilvl w:val="0"/>
          <w:numId w:val="42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Outstanding</w:t>
      </w:r>
      <w:r w:rsidR="004B2D58">
        <w:rPr>
          <w:rFonts w:ascii="Arial" w:hAnsi="Arial" w:cs="Arial"/>
        </w:rPr>
        <w:t xml:space="preserve"> documentation guides and directs all staff in the delivery of the subjec</w:t>
      </w:r>
      <w:r w:rsidR="00C524F7">
        <w:rPr>
          <w:rFonts w:ascii="Arial" w:hAnsi="Arial" w:cs="Arial"/>
        </w:rPr>
        <w:t>t.  This is updated regularly</w:t>
      </w:r>
      <w:r w:rsidR="004B2D58">
        <w:rPr>
          <w:rFonts w:ascii="Arial" w:hAnsi="Arial" w:cs="Arial"/>
        </w:rPr>
        <w:t xml:space="preserve">.  </w:t>
      </w:r>
    </w:p>
    <w:p w:rsidR="00945D3A" w:rsidRPr="004B2D58" w:rsidRDefault="00945D3A" w:rsidP="004E7A5E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The Self Evaluation Document is rigorous in identifying targets, timescales and lines of accountability</w:t>
      </w:r>
      <w:r w:rsidR="00A76BB9">
        <w:rPr>
          <w:rFonts w:ascii="Arial" w:hAnsi="Arial" w:cs="Arial"/>
        </w:rPr>
        <w:t>.</w:t>
      </w:r>
    </w:p>
    <w:p w:rsidR="004B2D58" w:rsidRPr="007B666F" w:rsidRDefault="004B2D58" w:rsidP="004E7A5E">
      <w:pPr>
        <w:pStyle w:val="BodyText"/>
        <w:numPr>
          <w:ilvl w:val="0"/>
          <w:numId w:val="29"/>
        </w:numPr>
        <w:tabs>
          <w:tab w:val="left" w:pos="-142"/>
        </w:tabs>
        <w:ind w:left="0" w:right="-808" w:hanging="426"/>
        <w:rPr>
          <w:rFonts w:ascii="Arial" w:hAnsi="Arial" w:cs="Arial"/>
          <w:i/>
          <w:iCs/>
        </w:rPr>
      </w:pPr>
      <w:r w:rsidRPr="0004156F">
        <w:rPr>
          <w:rFonts w:ascii="Arial" w:hAnsi="Arial" w:cs="Arial"/>
        </w:rPr>
        <w:t>Achievement and effort are celebrated. </w:t>
      </w:r>
    </w:p>
    <w:p w:rsidR="006E5612" w:rsidRDefault="006E5612" w:rsidP="00DB3239">
      <w:pPr>
        <w:pStyle w:val="BodyText"/>
        <w:ind w:left="-426" w:right="-808"/>
        <w:rPr>
          <w:rFonts w:ascii="Arial" w:hAnsi="Arial" w:cs="Arial"/>
        </w:rPr>
      </w:pPr>
    </w:p>
    <w:p w:rsidR="00A43B7C" w:rsidRDefault="00A43B7C" w:rsidP="00DB3239">
      <w:pPr>
        <w:pStyle w:val="BodyText"/>
        <w:ind w:left="-426" w:right="-808"/>
        <w:rPr>
          <w:rFonts w:ascii="Arial" w:hAnsi="Arial" w:cs="Arial"/>
          <w:b/>
          <w:sz w:val="36"/>
          <w:szCs w:val="36"/>
        </w:rPr>
      </w:pPr>
    </w:p>
    <w:p w:rsidR="00A43B7C" w:rsidRDefault="00A43B7C" w:rsidP="000F63AA">
      <w:pPr>
        <w:pStyle w:val="BodyText"/>
        <w:ind w:right="-808"/>
        <w:rPr>
          <w:rFonts w:ascii="Arial" w:hAnsi="Arial" w:cs="Arial"/>
          <w:b/>
          <w:sz w:val="36"/>
          <w:szCs w:val="36"/>
        </w:rPr>
      </w:pPr>
    </w:p>
    <w:p w:rsidR="003857D0" w:rsidRDefault="003857D0" w:rsidP="00DB3239">
      <w:pPr>
        <w:pStyle w:val="BodyText"/>
        <w:ind w:left="-426" w:right="-808"/>
        <w:rPr>
          <w:rFonts w:ascii="Arial" w:hAnsi="Arial" w:cs="Arial"/>
          <w:b/>
          <w:sz w:val="36"/>
          <w:szCs w:val="36"/>
        </w:rPr>
      </w:pPr>
      <w:r w:rsidRPr="00590968">
        <w:rPr>
          <w:rFonts w:ascii="Arial" w:hAnsi="Arial" w:cs="Arial"/>
          <w:b/>
          <w:sz w:val="36"/>
          <w:szCs w:val="36"/>
        </w:rPr>
        <w:t>What the school needs to do to improve further?</w:t>
      </w:r>
    </w:p>
    <w:p w:rsidR="00A43B7C" w:rsidRDefault="00A43B7C" w:rsidP="008634EA">
      <w:pPr>
        <w:pStyle w:val="BodyText"/>
        <w:ind w:left="-426" w:right="-808"/>
        <w:rPr>
          <w:rFonts w:ascii="Arial" w:hAnsi="Arial" w:cs="Arial"/>
        </w:rPr>
      </w:pPr>
    </w:p>
    <w:p w:rsidR="00935169" w:rsidRDefault="00446E9D" w:rsidP="00A76BB9">
      <w:pPr>
        <w:pStyle w:val="BodyText"/>
        <w:numPr>
          <w:ilvl w:val="0"/>
          <w:numId w:val="43"/>
        </w:numPr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Address areas for development ide</w:t>
      </w:r>
      <w:r w:rsidR="000F63AA">
        <w:rPr>
          <w:rFonts w:ascii="Arial" w:hAnsi="Arial" w:cs="Arial"/>
        </w:rPr>
        <w:t>ntified</w:t>
      </w:r>
      <w:r w:rsidR="00776047">
        <w:rPr>
          <w:rFonts w:ascii="Arial" w:hAnsi="Arial" w:cs="Arial"/>
        </w:rPr>
        <w:t xml:space="preserve"> in the S</w:t>
      </w:r>
      <w:r w:rsidR="00A76BB9">
        <w:rPr>
          <w:rFonts w:ascii="Arial" w:hAnsi="Arial" w:cs="Arial"/>
        </w:rPr>
        <w:t xml:space="preserve">elf </w:t>
      </w:r>
      <w:r w:rsidR="00776047">
        <w:rPr>
          <w:rFonts w:ascii="Arial" w:hAnsi="Arial" w:cs="Arial"/>
        </w:rPr>
        <w:t>E</w:t>
      </w:r>
      <w:r w:rsidR="00A76BB9">
        <w:rPr>
          <w:rFonts w:ascii="Arial" w:hAnsi="Arial" w:cs="Arial"/>
        </w:rPr>
        <w:t xml:space="preserve">valuation </w:t>
      </w:r>
      <w:r w:rsidR="00776047">
        <w:rPr>
          <w:rFonts w:ascii="Arial" w:hAnsi="Arial" w:cs="Arial"/>
        </w:rPr>
        <w:t>D</w:t>
      </w:r>
      <w:r w:rsidR="00A76BB9">
        <w:rPr>
          <w:rFonts w:ascii="Arial" w:hAnsi="Arial" w:cs="Arial"/>
        </w:rPr>
        <w:t xml:space="preserve">ocument </w:t>
      </w:r>
      <w:r w:rsidR="00935169">
        <w:rPr>
          <w:rFonts w:ascii="Arial" w:hAnsi="Arial" w:cs="Arial"/>
        </w:rPr>
        <w:t xml:space="preserve"> especially by</w:t>
      </w:r>
      <w:r w:rsidR="00A76BB9">
        <w:rPr>
          <w:rFonts w:ascii="Arial" w:hAnsi="Arial" w:cs="Arial"/>
        </w:rPr>
        <w:t>:-</w:t>
      </w:r>
    </w:p>
    <w:p w:rsidR="00FE2CAE" w:rsidRDefault="00935169" w:rsidP="00A76BB9">
      <w:pPr>
        <w:pStyle w:val="BodyText"/>
        <w:numPr>
          <w:ilvl w:val="0"/>
          <w:numId w:val="44"/>
        </w:numPr>
        <w:ind w:right="-808"/>
        <w:rPr>
          <w:rFonts w:ascii="Arial" w:hAnsi="Arial" w:cs="Arial"/>
        </w:rPr>
      </w:pPr>
      <w:r w:rsidRPr="00935169">
        <w:rPr>
          <w:rFonts w:ascii="Arial" w:hAnsi="Arial" w:cs="Arial"/>
        </w:rPr>
        <w:t>Developing cross school moderation of Religious Education</w:t>
      </w:r>
      <w:r w:rsidR="00776047" w:rsidRPr="00935169">
        <w:rPr>
          <w:rFonts w:ascii="Arial" w:hAnsi="Arial" w:cs="Arial"/>
        </w:rPr>
        <w:t>.</w:t>
      </w:r>
    </w:p>
    <w:p w:rsidR="00A76BB9" w:rsidRDefault="00A76BB9" w:rsidP="00A76BB9">
      <w:pPr>
        <w:pStyle w:val="BodyText"/>
        <w:ind w:right="-808"/>
        <w:rPr>
          <w:rFonts w:ascii="Arial" w:hAnsi="Arial" w:cs="Arial"/>
        </w:rPr>
      </w:pPr>
    </w:p>
    <w:p w:rsidR="00686F9D" w:rsidRPr="00935169" w:rsidRDefault="00686F9D" w:rsidP="00A76BB9">
      <w:pPr>
        <w:pStyle w:val="BodyText"/>
        <w:numPr>
          <w:ilvl w:val="0"/>
          <w:numId w:val="43"/>
        </w:numPr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Ens</w:t>
      </w:r>
      <w:r w:rsidR="00820152">
        <w:rPr>
          <w:rFonts w:ascii="Arial" w:hAnsi="Arial" w:cs="Arial"/>
        </w:rPr>
        <w:t>ure</w:t>
      </w:r>
      <w:r>
        <w:rPr>
          <w:rFonts w:ascii="Arial" w:hAnsi="Arial" w:cs="Arial"/>
        </w:rPr>
        <w:t xml:space="preserve"> that the excellent use of the recently installed high quality ICT </w:t>
      </w:r>
      <w:r w:rsidR="00820152">
        <w:rPr>
          <w:rFonts w:ascii="Arial" w:hAnsi="Arial" w:cs="Arial"/>
        </w:rPr>
        <w:t xml:space="preserve">in some classes </w:t>
      </w:r>
      <w:r>
        <w:rPr>
          <w:rFonts w:ascii="Arial" w:hAnsi="Arial" w:cs="Arial"/>
        </w:rPr>
        <w:t>becomes standard practice</w:t>
      </w:r>
      <w:r w:rsidR="00820152">
        <w:rPr>
          <w:rFonts w:ascii="Arial" w:hAnsi="Arial" w:cs="Arial"/>
        </w:rPr>
        <w:t xml:space="preserve"> throughout</w:t>
      </w:r>
      <w:r>
        <w:rPr>
          <w:rFonts w:ascii="Arial" w:hAnsi="Arial" w:cs="Arial"/>
        </w:rPr>
        <w:t>.</w:t>
      </w:r>
    </w:p>
    <w:p w:rsidR="00E47C12" w:rsidRDefault="00E47C12" w:rsidP="00FE2CAE">
      <w:pPr>
        <w:pStyle w:val="BodyText"/>
        <w:ind w:left="-426" w:right="-808"/>
        <w:rPr>
          <w:rFonts w:ascii="Arial" w:hAnsi="Arial" w:cs="Arial"/>
        </w:rPr>
      </w:pPr>
    </w:p>
    <w:p w:rsidR="00446E9D" w:rsidRDefault="00446E9D" w:rsidP="00FE2CAE">
      <w:pPr>
        <w:pStyle w:val="BodyText"/>
        <w:ind w:left="-426" w:right="-808"/>
        <w:rPr>
          <w:rFonts w:ascii="Arial" w:hAnsi="Arial" w:cs="Arial"/>
        </w:rPr>
      </w:pPr>
    </w:p>
    <w:p w:rsidR="00446E9D" w:rsidRDefault="00446E9D" w:rsidP="00FE2CAE">
      <w:pPr>
        <w:pStyle w:val="BodyText"/>
        <w:ind w:left="-426" w:right="-808"/>
        <w:rPr>
          <w:rFonts w:ascii="Arial" w:hAnsi="Arial" w:cs="Arial"/>
        </w:rPr>
      </w:pPr>
    </w:p>
    <w:p w:rsidR="00446E9D" w:rsidRPr="00C72F51" w:rsidRDefault="00446E9D" w:rsidP="00FE2CAE">
      <w:pPr>
        <w:pStyle w:val="BodyText"/>
        <w:ind w:left="-426" w:right="-808"/>
        <w:rPr>
          <w:rFonts w:ascii="Arial" w:hAnsi="Arial" w:cs="Arial"/>
        </w:rPr>
      </w:pPr>
    </w:p>
    <w:p w:rsidR="004E69DE" w:rsidRDefault="004E69DE" w:rsidP="004E7A5E">
      <w:pPr>
        <w:pStyle w:val="BodyText"/>
        <w:ind w:left="11" w:right="-808" w:hanging="437"/>
        <w:rPr>
          <w:rFonts w:ascii="Arial" w:hAnsi="Arial" w:cs="Arial"/>
        </w:rPr>
      </w:pPr>
    </w:p>
    <w:p w:rsidR="004E7A5E" w:rsidRDefault="004E7A5E" w:rsidP="004E7A5E">
      <w:pPr>
        <w:pStyle w:val="BodyText"/>
        <w:ind w:left="11" w:right="-808" w:hanging="437"/>
        <w:rPr>
          <w:rFonts w:ascii="Arial" w:hAnsi="Arial" w:cs="Arial"/>
        </w:rPr>
      </w:pPr>
    </w:p>
    <w:p w:rsidR="004E7A5E" w:rsidRDefault="004E7A5E" w:rsidP="004E7A5E">
      <w:pPr>
        <w:pStyle w:val="BodyText"/>
        <w:ind w:left="11" w:right="-808" w:hanging="437"/>
        <w:rPr>
          <w:rFonts w:ascii="Arial" w:hAnsi="Arial" w:cs="Arial"/>
        </w:rPr>
      </w:pPr>
    </w:p>
    <w:p w:rsidR="004E7A5E" w:rsidRDefault="004E7A5E" w:rsidP="004E7A5E">
      <w:pPr>
        <w:pStyle w:val="BodyText"/>
        <w:ind w:left="11" w:right="-808" w:hanging="437"/>
        <w:rPr>
          <w:rFonts w:ascii="Arial" w:hAnsi="Arial" w:cs="Arial"/>
        </w:rPr>
      </w:pPr>
    </w:p>
    <w:p w:rsidR="004E7A5E" w:rsidRDefault="004E7A5E" w:rsidP="004E7A5E">
      <w:pPr>
        <w:pStyle w:val="BodyText"/>
        <w:ind w:left="11" w:right="-808" w:hanging="437"/>
        <w:rPr>
          <w:rFonts w:ascii="Arial" w:hAnsi="Arial" w:cs="Arial"/>
        </w:rPr>
      </w:pPr>
    </w:p>
    <w:p w:rsidR="004E7A5E" w:rsidRDefault="004E7A5E" w:rsidP="004E7A5E">
      <w:pPr>
        <w:pStyle w:val="BodyText"/>
        <w:ind w:left="11" w:right="-808" w:hanging="437"/>
        <w:rPr>
          <w:rFonts w:ascii="Arial" w:hAnsi="Arial" w:cs="Arial"/>
        </w:rPr>
      </w:pPr>
    </w:p>
    <w:p w:rsidR="004E7A5E" w:rsidRDefault="004E7A5E" w:rsidP="004E7A5E">
      <w:pPr>
        <w:pStyle w:val="BodyText"/>
        <w:ind w:left="11" w:right="-808" w:hanging="437"/>
        <w:rPr>
          <w:rFonts w:ascii="Arial" w:hAnsi="Arial" w:cs="Arial"/>
        </w:rPr>
      </w:pPr>
    </w:p>
    <w:p w:rsidR="004E7A5E" w:rsidRDefault="004E7A5E" w:rsidP="004E7A5E">
      <w:pPr>
        <w:pStyle w:val="BodyText"/>
        <w:ind w:left="11" w:right="-808" w:hanging="437"/>
        <w:rPr>
          <w:rFonts w:ascii="Arial" w:hAnsi="Arial" w:cs="Arial"/>
        </w:rPr>
      </w:pPr>
    </w:p>
    <w:p w:rsidR="004E7A5E" w:rsidRDefault="004E7A5E" w:rsidP="004E7A5E">
      <w:pPr>
        <w:pStyle w:val="BodyText"/>
        <w:ind w:left="11" w:right="-808" w:hanging="437"/>
        <w:rPr>
          <w:rFonts w:ascii="Arial" w:hAnsi="Arial" w:cs="Arial"/>
        </w:rPr>
      </w:pPr>
    </w:p>
    <w:p w:rsidR="004E7A5E" w:rsidRDefault="004E7A5E" w:rsidP="004E7A5E">
      <w:pPr>
        <w:pStyle w:val="BodyText"/>
        <w:ind w:left="11" w:right="-808" w:hanging="437"/>
        <w:rPr>
          <w:rFonts w:ascii="Arial" w:hAnsi="Arial" w:cs="Arial"/>
        </w:rPr>
      </w:pPr>
    </w:p>
    <w:p w:rsidR="004E7A5E" w:rsidRDefault="004E7A5E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A76BB9" w:rsidRDefault="00A76BB9" w:rsidP="004E7A5E">
      <w:pPr>
        <w:pStyle w:val="BodyText"/>
        <w:ind w:left="11" w:right="-808" w:hanging="437"/>
        <w:rPr>
          <w:rFonts w:ascii="Arial" w:hAnsi="Arial" w:cs="Arial"/>
        </w:rPr>
      </w:pPr>
    </w:p>
    <w:p w:rsidR="00FE2CAE" w:rsidRDefault="00FE2CAE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4E69DE" w:rsidRDefault="004E69DE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  <w:r w:rsidRPr="006C4BF7">
        <w:rPr>
          <w:rFonts w:ascii="Arial" w:hAnsi="Arial" w:cs="Arial"/>
          <w:b/>
          <w:sz w:val="32"/>
          <w:szCs w:val="32"/>
        </w:rPr>
        <w:lastRenderedPageBreak/>
        <w:t>INSPECT</w:t>
      </w:r>
      <w:r>
        <w:rPr>
          <w:rFonts w:ascii="Arial" w:hAnsi="Arial" w:cs="Arial"/>
          <w:b/>
          <w:sz w:val="32"/>
          <w:szCs w:val="32"/>
        </w:rPr>
        <w:t>I</w:t>
      </w:r>
      <w:r w:rsidRPr="006C4BF7">
        <w:rPr>
          <w:rFonts w:ascii="Arial" w:hAnsi="Arial" w:cs="Arial"/>
          <w:b/>
          <w:sz w:val="32"/>
          <w:szCs w:val="32"/>
        </w:rPr>
        <w:t>ON JUDGEMENTS</w:t>
      </w:r>
    </w:p>
    <w:p w:rsidR="004E69DE" w:rsidRDefault="004E69DE" w:rsidP="004E69DE">
      <w:pPr>
        <w:ind w:right="42"/>
        <w:rPr>
          <w:rFonts w:ascii="Arial" w:hAnsi="Arial" w:cs="Arial"/>
          <w:b/>
          <w:i/>
          <w:sz w:val="28"/>
          <w:szCs w:val="28"/>
        </w:rPr>
      </w:pPr>
    </w:p>
    <w:p w:rsidR="004E69DE" w:rsidRDefault="004E69DE" w:rsidP="004E69DE">
      <w:pPr>
        <w:ind w:right="42"/>
        <w:rPr>
          <w:rFonts w:ascii="Arial" w:hAnsi="Arial" w:cs="Arial"/>
          <w:b/>
          <w:i/>
          <w:sz w:val="28"/>
          <w:szCs w:val="28"/>
        </w:rPr>
      </w:pPr>
    </w:p>
    <w:p w:rsidR="004E69DE" w:rsidRPr="00902DD3" w:rsidRDefault="004E69DE" w:rsidP="004E69DE">
      <w:pPr>
        <w:ind w:right="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OVERALL EFFECTIVENESS   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276"/>
      </w:tblGrid>
      <w:tr w:rsidR="004E69DE" w:rsidRPr="003146E2" w:rsidTr="007A2018">
        <w:trPr>
          <w:trHeight w:val="553"/>
        </w:trPr>
        <w:tc>
          <w:tcPr>
            <w:tcW w:w="7763" w:type="dxa"/>
          </w:tcPr>
          <w:p w:rsidR="004E69DE" w:rsidRPr="00147AED" w:rsidRDefault="004E69DE" w:rsidP="00C96615">
            <w:pPr>
              <w:ind w:right="4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  <w:b/>
              </w:rPr>
            </w:pPr>
            <w:r w:rsidRPr="003146E2">
              <w:rPr>
                <w:rFonts w:ascii="Arial" w:hAnsi="Arial" w:cs="Arial"/>
                <w:b/>
              </w:rPr>
              <w:t>How effective the school is in providing Catholic Education</w:t>
            </w:r>
          </w:p>
        </w:tc>
        <w:tc>
          <w:tcPr>
            <w:tcW w:w="1276" w:type="dxa"/>
          </w:tcPr>
          <w:p w:rsidR="004E69DE" w:rsidRPr="003146E2" w:rsidRDefault="00B07B78" w:rsidP="00C96615">
            <w:pPr>
              <w:ind w:right="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4E69DE" w:rsidRDefault="004E69DE" w:rsidP="004E69DE">
      <w:pPr>
        <w:tabs>
          <w:tab w:val="left" w:pos="6840"/>
        </w:tabs>
        <w:ind w:right="42"/>
        <w:rPr>
          <w:rFonts w:ascii="Arial" w:hAnsi="Arial" w:cs="Arial"/>
        </w:rPr>
      </w:pPr>
    </w:p>
    <w:p w:rsidR="004E69DE" w:rsidRDefault="004E69DE" w:rsidP="004E69DE">
      <w:pPr>
        <w:tabs>
          <w:tab w:val="left" w:pos="6840"/>
        </w:tabs>
        <w:ind w:right="42"/>
        <w:rPr>
          <w:rFonts w:ascii="Arial" w:hAnsi="Arial" w:cs="Arial"/>
        </w:rPr>
      </w:pPr>
    </w:p>
    <w:p w:rsidR="004E69DE" w:rsidRDefault="004E69DE" w:rsidP="004E69DE">
      <w:pPr>
        <w:tabs>
          <w:tab w:val="left" w:pos="6840"/>
        </w:tabs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OUTCOMES FOR PUPILS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276"/>
      </w:tblGrid>
      <w:tr w:rsidR="004E69DE" w:rsidRPr="003146E2" w:rsidTr="007A2018">
        <w:tc>
          <w:tcPr>
            <w:tcW w:w="9039" w:type="dxa"/>
            <w:gridSpan w:val="2"/>
          </w:tcPr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  <w:b/>
              </w:rPr>
            </w:pPr>
            <w:r w:rsidRPr="003146E2">
              <w:rPr>
                <w:rFonts w:ascii="Arial" w:hAnsi="Arial" w:cs="Arial"/>
                <w:b/>
              </w:rPr>
              <w:t>How good outcomes are for individuals and groups of pupils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>The extent to which pupils contribute to and benefit from the Catholic Life of the school</w:t>
            </w:r>
          </w:p>
        </w:tc>
        <w:tc>
          <w:tcPr>
            <w:tcW w:w="1276" w:type="dxa"/>
          </w:tcPr>
          <w:p w:rsidR="004E69DE" w:rsidRPr="003146E2" w:rsidRDefault="00B07B78" w:rsidP="00C96615">
            <w:pPr>
              <w:ind w:right="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 xml:space="preserve">How well pupils achieve </w:t>
            </w:r>
            <w:r>
              <w:rPr>
                <w:rFonts w:ascii="Arial" w:hAnsi="Arial" w:cs="Arial"/>
              </w:rPr>
              <w:t>and enjoy their learning in Religious Education</w:t>
            </w:r>
          </w:p>
        </w:tc>
        <w:tc>
          <w:tcPr>
            <w:tcW w:w="1276" w:type="dxa"/>
          </w:tcPr>
          <w:p w:rsidR="004E69DE" w:rsidRPr="003146E2" w:rsidRDefault="00B07B78" w:rsidP="00C96615">
            <w:pPr>
              <w:ind w:right="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 xml:space="preserve">How well pupils respond to and participate in the school’s </w:t>
            </w:r>
          </w:p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>Collective Worship</w:t>
            </w:r>
          </w:p>
        </w:tc>
        <w:tc>
          <w:tcPr>
            <w:tcW w:w="1276" w:type="dxa"/>
          </w:tcPr>
          <w:p w:rsidR="004E69DE" w:rsidRPr="003146E2" w:rsidRDefault="00B07B78" w:rsidP="00C96615">
            <w:pPr>
              <w:ind w:right="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4E69DE" w:rsidRDefault="004E69DE" w:rsidP="004E69DE">
      <w:pPr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PROVISION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276"/>
      </w:tblGrid>
      <w:tr w:rsidR="004E69DE" w:rsidRPr="003146E2" w:rsidTr="007A2018">
        <w:tc>
          <w:tcPr>
            <w:tcW w:w="9039" w:type="dxa"/>
            <w:gridSpan w:val="2"/>
          </w:tcPr>
          <w:p w:rsidR="004E69DE" w:rsidRPr="003146E2" w:rsidRDefault="004E69DE" w:rsidP="00C96615">
            <w:pPr>
              <w:ind w:right="42"/>
              <w:rPr>
                <w:rFonts w:ascii="Arial" w:hAnsi="Arial" w:cs="Arial"/>
                <w:b/>
              </w:rPr>
            </w:pPr>
            <w:r w:rsidRPr="003146E2">
              <w:rPr>
                <w:rFonts w:ascii="Arial" w:hAnsi="Arial" w:cs="Arial"/>
                <w:b/>
              </w:rPr>
              <w:t>How effective the provision is for Catholic Education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C96615">
            <w:pPr>
              <w:ind w:right="42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 xml:space="preserve">The quality of teaching and </w:t>
            </w:r>
            <w:r>
              <w:rPr>
                <w:rFonts w:ascii="Arial" w:hAnsi="Arial" w:cs="Arial"/>
              </w:rPr>
              <w:t xml:space="preserve">how </w:t>
            </w:r>
            <w:r w:rsidRPr="003146E2">
              <w:rPr>
                <w:rFonts w:ascii="Arial" w:hAnsi="Arial" w:cs="Arial"/>
              </w:rPr>
              <w:t xml:space="preserve">purposeful learning </w:t>
            </w:r>
            <w:r>
              <w:rPr>
                <w:rFonts w:ascii="Arial" w:hAnsi="Arial" w:cs="Arial"/>
              </w:rPr>
              <w:t xml:space="preserve">is </w:t>
            </w:r>
            <w:r w:rsidRPr="003146E2">
              <w:rPr>
                <w:rFonts w:ascii="Arial" w:hAnsi="Arial" w:cs="Arial"/>
              </w:rPr>
              <w:t>in Religious Education</w:t>
            </w:r>
          </w:p>
        </w:tc>
        <w:tc>
          <w:tcPr>
            <w:tcW w:w="1276" w:type="dxa"/>
          </w:tcPr>
          <w:p w:rsidR="004E69DE" w:rsidRPr="003146E2" w:rsidRDefault="00B07B78" w:rsidP="00C96615">
            <w:pPr>
              <w:ind w:right="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C96615">
            <w:pPr>
              <w:ind w:right="42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>The extent to which the</w:t>
            </w:r>
            <w:r>
              <w:rPr>
                <w:rFonts w:ascii="Arial" w:hAnsi="Arial" w:cs="Arial"/>
              </w:rPr>
              <w:t xml:space="preserve"> Religious Education curriculum promotes</w:t>
            </w:r>
            <w:r w:rsidRPr="003146E2">
              <w:rPr>
                <w:rFonts w:ascii="Arial" w:hAnsi="Arial" w:cs="Arial"/>
              </w:rPr>
              <w:t xml:space="preserve"> pupils’ </w:t>
            </w:r>
            <w:r>
              <w:rPr>
                <w:rFonts w:ascii="Arial" w:hAnsi="Arial" w:cs="Arial"/>
              </w:rPr>
              <w:t>learning</w:t>
            </w:r>
          </w:p>
        </w:tc>
        <w:tc>
          <w:tcPr>
            <w:tcW w:w="1276" w:type="dxa"/>
          </w:tcPr>
          <w:p w:rsidR="004E69DE" w:rsidRPr="003146E2" w:rsidRDefault="00B07B78" w:rsidP="00C96615">
            <w:pPr>
              <w:ind w:right="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>The quality of Collective Worship provided by the school</w:t>
            </w:r>
          </w:p>
        </w:tc>
        <w:tc>
          <w:tcPr>
            <w:tcW w:w="1276" w:type="dxa"/>
          </w:tcPr>
          <w:p w:rsidR="004E69DE" w:rsidRPr="003146E2" w:rsidRDefault="00B07B78" w:rsidP="00C96615">
            <w:pPr>
              <w:ind w:right="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4E69DE" w:rsidRDefault="004E69DE" w:rsidP="004E69DE">
      <w:pPr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LEADERS AND MANAGERS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276"/>
      </w:tblGrid>
      <w:tr w:rsidR="004E69DE" w:rsidRPr="003146E2" w:rsidTr="007A2018">
        <w:tc>
          <w:tcPr>
            <w:tcW w:w="9039" w:type="dxa"/>
            <w:gridSpan w:val="2"/>
          </w:tcPr>
          <w:p w:rsidR="004E69DE" w:rsidRDefault="004E69DE" w:rsidP="00C96615">
            <w:pPr>
              <w:ind w:right="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effective leaders, governors </w:t>
            </w:r>
            <w:r w:rsidRPr="003146E2">
              <w:rPr>
                <w:rFonts w:ascii="Arial" w:hAnsi="Arial" w:cs="Arial"/>
                <w:b/>
              </w:rPr>
              <w:t xml:space="preserve">and managers are in developing the </w:t>
            </w:r>
          </w:p>
          <w:p w:rsidR="004E69DE" w:rsidRPr="003146E2" w:rsidRDefault="004E69DE" w:rsidP="00C96615">
            <w:pPr>
              <w:ind w:right="42"/>
              <w:rPr>
                <w:rFonts w:ascii="Arial" w:hAnsi="Arial" w:cs="Arial"/>
                <w:b/>
              </w:rPr>
            </w:pPr>
            <w:r w:rsidRPr="003146E2">
              <w:rPr>
                <w:rFonts w:ascii="Arial" w:hAnsi="Arial" w:cs="Arial"/>
                <w:b/>
              </w:rPr>
              <w:t>Catholic Life of the School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E935AC">
            <w:pPr>
              <w:ind w:right="42"/>
              <w:jc w:val="both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>How well leaders</w:t>
            </w:r>
            <w:r>
              <w:rPr>
                <w:rFonts w:ascii="Arial" w:hAnsi="Arial" w:cs="Arial"/>
              </w:rPr>
              <w:t>, governors</w:t>
            </w:r>
            <w:r w:rsidRPr="003146E2">
              <w:rPr>
                <w:rFonts w:ascii="Arial" w:hAnsi="Arial" w:cs="Arial"/>
              </w:rPr>
              <w:t xml:space="preserve"> and managers promote, monitor and evaluate the provision for the Catholic </w:t>
            </w:r>
            <w:r w:rsidR="00E935AC">
              <w:rPr>
                <w:rFonts w:ascii="Arial" w:hAnsi="Arial" w:cs="Arial"/>
              </w:rPr>
              <w:t>l</w:t>
            </w:r>
            <w:r w:rsidRPr="003146E2">
              <w:rPr>
                <w:rFonts w:ascii="Arial" w:hAnsi="Arial" w:cs="Arial"/>
              </w:rPr>
              <w:t>ife of the school and plan and implement improvement to outcomes for pupils</w:t>
            </w:r>
          </w:p>
        </w:tc>
        <w:tc>
          <w:tcPr>
            <w:tcW w:w="1276" w:type="dxa"/>
          </w:tcPr>
          <w:p w:rsidR="004E69DE" w:rsidRPr="003146E2" w:rsidRDefault="00B07B78" w:rsidP="00C96615">
            <w:pPr>
              <w:ind w:left="252" w:right="4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>How well leaders</w:t>
            </w:r>
            <w:r>
              <w:rPr>
                <w:rFonts w:ascii="Arial" w:hAnsi="Arial" w:cs="Arial"/>
              </w:rPr>
              <w:t xml:space="preserve">, governors </w:t>
            </w:r>
            <w:r w:rsidRPr="003146E2">
              <w:rPr>
                <w:rFonts w:ascii="Arial" w:hAnsi="Arial" w:cs="Arial"/>
              </w:rPr>
              <w:t>and managers monitor and evaluate the provision for Religious Education and plan and implement improvement to outcomes for pupils</w:t>
            </w:r>
          </w:p>
        </w:tc>
        <w:tc>
          <w:tcPr>
            <w:tcW w:w="1276" w:type="dxa"/>
          </w:tcPr>
          <w:p w:rsidR="004E69DE" w:rsidRPr="003146E2" w:rsidRDefault="00B07B78" w:rsidP="00C96615">
            <w:pPr>
              <w:ind w:left="252" w:right="4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4E69DE" w:rsidRDefault="004E69DE" w:rsidP="004E69DE">
      <w:pPr>
        <w:ind w:right="42"/>
        <w:jc w:val="both"/>
        <w:rPr>
          <w:rFonts w:ascii="Arial" w:hAnsi="Arial" w:cs="Arial"/>
        </w:rPr>
      </w:pPr>
    </w:p>
    <w:p w:rsidR="004E69DE" w:rsidRDefault="004E69DE" w:rsidP="004E69DE">
      <w:pPr>
        <w:ind w:right="42"/>
        <w:jc w:val="both"/>
        <w:rPr>
          <w:rFonts w:ascii="Arial" w:hAnsi="Arial" w:cs="Arial"/>
        </w:rPr>
      </w:pPr>
    </w:p>
    <w:p w:rsidR="004E69DE" w:rsidRDefault="004E69DE" w:rsidP="004E69DE">
      <w:pPr>
        <w:ind w:right="42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4E69DE" w:rsidRPr="003146E2" w:rsidTr="007A2018">
        <w:tc>
          <w:tcPr>
            <w:tcW w:w="9039" w:type="dxa"/>
          </w:tcPr>
          <w:p w:rsidR="004E69DE" w:rsidRPr="003146E2" w:rsidRDefault="004E69DE" w:rsidP="00CB2FA3">
            <w:pPr>
              <w:ind w:right="42"/>
              <w:jc w:val="both"/>
              <w:rPr>
                <w:rFonts w:ascii="Arial" w:hAnsi="Arial" w:cs="Arial"/>
                <w:b/>
                <w:i/>
              </w:rPr>
            </w:pPr>
            <w:r w:rsidRPr="003146E2">
              <w:rPr>
                <w:rFonts w:ascii="Arial" w:hAnsi="Arial" w:cs="Arial"/>
                <w:b/>
                <w:i/>
              </w:rPr>
              <w:t xml:space="preserve">Key to judgements: Grade 1 is outstanding, </w:t>
            </w:r>
            <w:r w:rsidR="00CB2FA3">
              <w:rPr>
                <w:rFonts w:ascii="Arial" w:hAnsi="Arial" w:cs="Arial"/>
                <w:b/>
                <w:i/>
              </w:rPr>
              <w:t>G</w:t>
            </w:r>
            <w:r w:rsidRPr="003146E2">
              <w:rPr>
                <w:rFonts w:ascii="Arial" w:hAnsi="Arial" w:cs="Arial"/>
                <w:b/>
                <w:i/>
              </w:rPr>
              <w:t xml:space="preserve">rade 2 good, </w:t>
            </w:r>
            <w:r w:rsidR="00CB2FA3">
              <w:rPr>
                <w:rFonts w:ascii="Arial" w:hAnsi="Arial" w:cs="Arial"/>
                <w:b/>
                <w:i/>
              </w:rPr>
              <w:t>G</w:t>
            </w:r>
            <w:r w:rsidRPr="003146E2">
              <w:rPr>
                <w:rFonts w:ascii="Arial" w:hAnsi="Arial" w:cs="Arial"/>
                <w:b/>
                <w:i/>
              </w:rPr>
              <w:t xml:space="preserve">rade 3 </w:t>
            </w:r>
            <w:r>
              <w:rPr>
                <w:rFonts w:ascii="Arial" w:hAnsi="Arial" w:cs="Arial"/>
                <w:b/>
                <w:i/>
              </w:rPr>
              <w:t xml:space="preserve">requires improvement </w:t>
            </w:r>
            <w:r w:rsidRPr="003146E2">
              <w:rPr>
                <w:rFonts w:ascii="Arial" w:hAnsi="Arial" w:cs="Arial"/>
                <w:b/>
                <w:i/>
              </w:rPr>
              <w:t xml:space="preserve">and </w:t>
            </w:r>
            <w:r w:rsidR="00CB2FA3">
              <w:rPr>
                <w:rFonts w:ascii="Arial" w:hAnsi="Arial" w:cs="Arial"/>
                <w:b/>
                <w:i/>
              </w:rPr>
              <w:t>G</w:t>
            </w:r>
            <w:r w:rsidRPr="003146E2">
              <w:rPr>
                <w:rFonts w:ascii="Arial" w:hAnsi="Arial" w:cs="Arial"/>
                <w:b/>
                <w:i/>
              </w:rPr>
              <w:t>rade 4 inadequate</w:t>
            </w:r>
          </w:p>
        </w:tc>
      </w:tr>
    </w:tbl>
    <w:p w:rsidR="004E69DE" w:rsidRDefault="004E69DE" w:rsidP="00D762EE">
      <w:pPr>
        <w:pStyle w:val="BodyText"/>
        <w:ind w:left="11" w:right="-808" w:hanging="284"/>
        <w:rPr>
          <w:rFonts w:ascii="Arial" w:hAnsi="Arial" w:cs="Arial"/>
        </w:rPr>
      </w:pPr>
    </w:p>
    <w:p w:rsidR="004E69DE" w:rsidRDefault="004E69DE" w:rsidP="00D762EE">
      <w:pPr>
        <w:pStyle w:val="BodyText"/>
        <w:ind w:left="11" w:right="-808" w:hanging="284"/>
        <w:rPr>
          <w:rFonts w:ascii="Arial" w:hAnsi="Arial" w:cs="Arial"/>
        </w:rPr>
      </w:pPr>
    </w:p>
    <w:p w:rsidR="004E69DE" w:rsidRDefault="004E69DE" w:rsidP="00D762EE">
      <w:pPr>
        <w:pStyle w:val="BodyText"/>
        <w:ind w:left="11" w:right="-808" w:hanging="284"/>
        <w:rPr>
          <w:rFonts w:ascii="Arial" w:hAnsi="Arial" w:cs="Arial"/>
        </w:rPr>
      </w:pPr>
    </w:p>
    <w:p w:rsidR="004E69DE" w:rsidRPr="00EC3F0B" w:rsidRDefault="004E69DE" w:rsidP="00D762EE">
      <w:pPr>
        <w:pStyle w:val="BodyText"/>
        <w:ind w:left="11" w:right="-808" w:hanging="284"/>
        <w:rPr>
          <w:rFonts w:ascii="Arial" w:hAnsi="Arial" w:cs="Arial"/>
        </w:rPr>
      </w:pPr>
    </w:p>
    <w:sectPr w:rsidR="004E69DE" w:rsidRPr="00EC3F0B" w:rsidSect="0080313F">
      <w:pgSz w:w="11906" w:h="16838"/>
      <w:pgMar w:top="899" w:right="1983" w:bottom="107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614"/>
    <w:multiLevelType w:val="hybridMultilevel"/>
    <w:tmpl w:val="F83E2B6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5D6125E"/>
    <w:multiLevelType w:val="hybridMultilevel"/>
    <w:tmpl w:val="83A8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0341"/>
    <w:multiLevelType w:val="hybridMultilevel"/>
    <w:tmpl w:val="271013E0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4044A"/>
    <w:multiLevelType w:val="hybridMultilevel"/>
    <w:tmpl w:val="9D82E9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F0AC8"/>
    <w:multiLevelType w:val="hybridMultilevel"/>
    <w:tmpl w:val="BCA0C0B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F252052"/>
    <w:multiLevelType w:val="hybridMultilevel"/>
    <w:tmpl w:val="EF9491B8"/>
    <w:lvl w:ilvl="0" w:tplc="44142588">
      <w:numFmt w:val="bullet"/>
      <w:lvlText w:val="-"/>
      <w:lvlJc w:val="left"/>
      <w:pPr>
        <w:ind w:left="8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12BB3D23"/>
    <w:multiLevelType w:val="hybridMultilevel"/>
    <w:tmpl w:val="7E4A7D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A5BC4"/>
    <w:multiLevelType w:val="hybridMultilevel"/>
    <w:tmpl w:val="8124D3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6FA37E9"/>
    <w:multiLevelType w:val="hybridMultilevel"/>
    <w:tmpl w:val="3FA86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02AF5"/>
    <w:multiLevelType w:val="hybridMultilevel"/>
    <w:tmpl w:val="2322517E"/>
    <w:lvl w:ilvl="0" w:tplc="C2E2CFD4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0">
    <w:nsid w:val="1DA56A99"/>
    <w:multiLevelType w:val="hybridMultilevel"/>
    <w:tmpl w:val="58D6A406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1197C"/>
    <w:multiLevelType w:val="hybridMultilevel"/>
    <w:tmpl w:val="CE726F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2664C2"/>
    <w:multiLevelType w:val="hybridMultilevel"/>
    <w:tmpl w:val="16340CEE"/>
    <w:lvl w:ilvl="0" w:tplc="1B7E32CC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2D5978FD"/>
    <w:multiLevelType w:val="hybridMultilevel"/>
    <w:tmpl w:val="AE823EC8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C6663"/>
    <w:multiLevelType w:val="hybridMultilevel"/>
    <w:tmpl w:val="3528C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E19BB"/>
    <w:multiLevelType w:val="hybridMultilevel"/>
    <w:tmpl w:val="06542F18"/>
    <w:lvl w:ilvl="0" w:tplc="B54E18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51240E"/>
    <w:multiLevelType w:val="hybridMultilevel"/>
    <w:tmpl w:val="71ECCB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6B1EA2"/>
    <w:multiLevelType w:val="hybridMultilevel"/>
    <w:tmpl w:val="84A05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43BB3"/>
    <w:multiLevelType w:val="hybridMultilevel"/>
    <w:tmpl w:val="230CCEC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2A92FB1"/>
    <w:multiLevelType w:val="hybridMultilevel"/>
    <w:tmpl w:val="CAFCD89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32C56317"/>
    <w:multiLevelType w:val="hybridMultilevel"/>
    <w:tmpl w:val="657E145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34CD63F9"/>
    <w:multiLevelType w:val="hybridMultilevel"/>
    <w:tmpl w:val="4B9AC164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6F198C"/>
    <w:multiLevelType w:val="hybridMultilevel"/>
    <w:tmpl w:val="A5345F00"/>
    <w:lvl w:ilvl="0" w:tplc="080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3">
    <w:nsid w:val="3B057EC3"/>
    <w:multiLevelType w:val="hybridMultilevel"/>
    <w:tmpl w:val="7FEA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DD1917"/>
    <w:multiLevelType w:val="hybridMultilevel"/>
    <w:tmpl w:val="787C98FE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486EA7"/>
    <w:multiLevelType w:val="hybridMultilevel"/>
    <w:tmpl w:val="54246232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B116F6"/>
    <w:multiLevelType w:val="hybridMultilevel"/>
    <w:tmpl w:val="2BAA9ED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>
    <w:nsid w:val="4BDB65BE"/>
    <w:multiLevelType w:val="hybridMultilevel"/>
    <w:tmpl w:val="FEBC28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C9656B4"/>
    <w:multiLevelType w:val="hybridMultilevel"/>
    <w:tmpl w:val="009223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4E1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066BC"/>
    <w:multiLevelType w:val="hybridMultilevel"/>
    <w:tmpl w:val="35E27A2A"/>
    <w:lvl w:ilvl="0" w:tplc="6DD86466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0">
    <w:nsid w:val="503B3595"/>
    <w:multiLevelType w:val="hybridMultilevel"/>
    <w:tmpl w:val="80F840D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49D4BE0"/>
    <w:multiLevelType w:val="hybridMultilevel"/>
    <w:tmpl w:val="EC14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45191"/>
    <w:multiLevelType w:val="hybridMultilevel"/>
    <w:tmpl w:val="9AE60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773FFD"/>
    <w:multiLevelType w:val="hybridMultilevel"/>
    <w:tmpl w:val="FEDA8388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B716F"/>
    <w:multiLevelType w:val="hybridMultilevel"/>
    <w:tmpl w:val="0B2876AE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CF7AEC"/>
    <w:multiLevelType w:val="hybridMultilevel"/>
    <w:tmpl w:val="2438C088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6">
    <w:nsid w:val="67697644"/>
    <w:multiLevelType w:val="hybridMultilevel"/>
    <w:tmpl w:val="CEFE6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C243F4"/>
    <w:multiLevelType w:val="hybridMultilevel"/>
    <w:tmpl w:val="47EE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161FD"/>
    <w:multiLevelType w:val="hybridMultilevel"/>
    <w:tmpl w:val="6E68F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E1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7759FB"/>
    <w:multiLevelType w:val="hybridMultilevel"/>
    <w:tmpl w:val="75D61F9A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0">
    <w:nsid w:val="70D74716"/>
    <w:multiLevelType w:val="hybridMultilevel"/>
    <w:tmpl w:val="94AADA62"/>
    <w:lvl w:ilvl="0" w:tplc="B54E1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41F19BE"/>
    <w:multiLevelType w:val="hybridMultilevel"/>
    <w:tmpl w:val="CA943650"/>
    <w:lvl w:ilvl="0" w:tplc="1B7E32CC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2">
    <w:nsid w:val="74D0301D"/>
    <w:multiLevelType w:val="hybridMultilevel"/>
    <w:tmpl w:val="156408BC"/>
    <w:lvl w:ilvl="0" w:tplc="1B7E32CC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3">
    <w:nsid w:val="7AE56467"/>
    <w:multiLevelType w:val="hybridMultilevel"/>
    <w:tmpl w:val="E5A486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4"/>
  </w:num>
  <w:num w:numId="4">
    <w:abstractNumId w:val="13"/>
  </w:num>
  <w:num w:numId="5">
    <w:abstractNumId w:val="2"/>
  </w:num>
  <w:num w:numId="6">
    <w:abstractNumId w:val="40"/>
  </w:num>
  <w:num w:numId="7">
    <w:abstractNumId w:val="21"/>
  </w:num>
  <w:num w:numId="8">
    <w:abstractNumId w:val="25"/>
  </w:num>
  <w:num w:numId="9">
    <w:abstractNumId w:val="33"/>
  </w:num>
  <w:num w:numId="10">
    <w:abstractNumId w:val="15"/>
  </w:num>
  <w:num w:numId="11">
    <w:abstractNumId w:val="32"/>
  </w:num>
  <w:num w:numId="12">
    <w:abstractNumId w:val="27"/>
  </w:num>
  <w:num w:numId="13">
    <w:abstractNumId w:val="17"/>
  </w:num>
  <w:num w:numId="14">
    <w:abstractNumId w:val="11"/>
  </w:num>
  <w:num w:numId="15">
    <w:abstractNumId w:val="16"/>
  </w:num>
  <w:num w:numId="16">
    <w:abstractNumId w:val="3"/>
  </w:num>
  <w:num w:numId="17">
    <w:abstractNumId w:val="14"/>
  </w:num>
  <w:num w:numId="18">
    <w:abstractNumId w:val="23"/>
  </w:num>
  <w:num w:numId="19">
    <w:abstractNumId w:val="28"/>
  </w:num>
  <w:num w:numId="20">
    <w:abstractNumId w:val="6"/>
  </w:num>
  <w:num w:numId="21">
    <w:abstractNumId w:val="8"/>
  </w:num>
  <w:num w:numId="22">
    <w:abstractNumId w:val="36"/>
  </w:num>
  <w:num w:numId="23">
    <w:abstractNumId w:val="43"/>
  </w:num>
  <w:num w:numId="24">
    <w:abstractNumId w:val="38"/>
  </w:num>
  <w:num w:numId="25">
    <w:abstractNumId w:val="37"/>
  </w:num>
  <w:num w:numId="26">
    <w:abstractNumId w:val="1"/>
  </w:num>
  <w:num w:numId="27">
    <w:abstractNumId w:val="31"/>
  </w:num>
  <w:num w:numId="28">
    <w:abstractNumId w:val="30"/>
  </w:num>
  <w:num w:numId="29">
    <w:abstractNumId w:val="41"/>
  </w:num>
  <w:num w:numId="30">
    <w:abstractNumId w:val="20"/>
  </w:num>
  <w:num w:numId="31">
    <w:abstractNumId w:val="19"/>
  </w:num>
  <w:num w:numId="32">
    <w:abstractNumId w:val="22"/>
  </w:num>
  <w:num w:numId="33">
    <w:abstractNumId w:val="26"/>
  </w:num>
  <w:num w:numId="34">
    <w:abstractNumId w:val="29"/>
  </w:num>
  <w:num w:numId="35">
    <w:abstractNumId w:val="9"/>
  </w:num>
  <w:num w:numId="36">
    <w:abstractNumId w:val="35"/>
  </w:num>
  <w:num w:numId="37">
    <w:abstractNumId w:val="39"/>
  </w:num>
  <w:num w:numId="38">
    <w:abstractNumId w:val="7"/>
  </w:num>
  <w:num w:numId="39">
    <w:abstractNumId w:val="18"/>
  </w:num>
  <w:num w:numId="40">
    <w:abstractNumId w:val="0"/>
  </w:num>
  <w:num w:numId="41">
    <w:abstractNumId w:val="4"/>
  </w:num>
  <w:num w:numId="42">
    <w:abstractNumId w:val="42"/>
  </w:num>
  <w:num w:numId="43">
    <w:abstractNumId w:val="1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25455"/>
    <w:rsid w:val="000075E6"/>
    <w:rsid w:val="00010DD0"/>
    <w:rsid w:val="00013936"/>
    <w:rsid w:val="00016674"/>
    <w:rsid w:val="0002774E"/>
    <w:rsid w:val="00037BE4"/>
    <w:rsid w:val="00040F58"/>
    <w:rsid w:val="0004156F"/>
    <w:rsid w:val="000501C1"/>
    <w:rsid w:val="0006379C"/>
    <w:rsid w:val="00063C24"/>
    <w:rsid w:val="00070C3F"/>
    <w:rsid w:val="00073AA8"/>
    <w:rsid w:val="00084361"/>
    <w:rsid w:val="00084FF0"/>
    <w:rsid w:val="00091422"/>
    <w:rsid w:val="000918EE"/>
    <w:rsid w:val="00092A97"/>
    <w:rsid w:val="000940CC"/>
    <w:rsid w:val="0009618C"/>
    <w:rsid w:val="000A025B"/>
    <w:rsid w:val="000A2724"/>
    <w:rsid w:val="000A659C"/>
    <w:rsid w:val="000A713D"/>
    <w:rsid w:val="000B15C3"/>
    <w:rsid w:val="000B3DA5"/>
    <w:rsid w:val="000C3065"/>
    <w:rsid w:val="000C3485"/>
    <w:rsid w:val="000D15E8"/>
    <w:rsid w:val="000E0BBE"/>
    <w:rsid w:val="000F2B00"/>
    <w:rsid w:val="000F4653"/>
    <w:rsid w:val="000F63AA"/>
    <w:rsid w:val="001110D9"/>
    <w:rsid w:val="00114440"/>
    <w:rsid w:val="001149E6"/>
    <w:rsid w:val="00125030"/>
    <w:rsid w:val="00127774"/>
    <w:rsid w:val="00132ED7"/>
    <w:rsid w:val="0013715D"/>
    <w:rsid w:val="001472EC"/>
    <w:rsid w:val="0015078F"/>
    <w:rsid w:val="001514CE"/>
    <w:rsid w:val="00172AF2"/>
    <w:rsid w:val="00175C8A"/>
    <w:rsid w:val="00176F52"/>
    <w:rsid w:val="00180299"/>
    <w:rsid w:val="00182C6B"/>
    <w:rsid w:val="0018592E"/>
    <w:rsid w:val="00186C39"/>
    <w:rsid w:val="0019052B"/>
    <w:rsid w:val="0019383A"/>
    <w:rsid w:val="0019645F"/>
    <w:rsid w:val="001970B5"/>
    <w:rsid w:val="00197205"/>
    <w:rsid w:val="001A299F"/>
    <w:rsid w:val="001A6D2A"/>
    <w:rsid w:val="001B1DA9"/>
    <w:rsid w:val="001B5E79"/>
    <w:rsid w:val="001B67CF"/>
    <w:rsid w:val="001C5F40"/>
    <w:rsid w:val="001C61E9"/>
    <w:rsid w:val="001C7E60"/>
    <w:rsid w:val="001D7B40"/>
    <w:rsid w:val="001E54BF"/>
    <w:rsid w:val="001F1DAB"/>
    <w:rsid w:val="001F2ED7"/>
    <w:rsid w:val="001F5FB2"/>
    <w:rsid w:val="001F7A9F"/>
    <w:rsid w:val="002038B6"/>
    <w:rsid w:val="00210854"/>
    <w:rsid w:val="0022249C"/>
    <w:rsid w:val="00224836"/>
    <w:rsid w:val="00224B46"/>
    <w:rsid w:val="00227753"/>
    <w:rsid w:val="0024324C"/>
    <w:rsid w:val="0024504F"/>
    <w:rsid w:val="0024793B"/>
    <w:rsid w:val="0025273A"/>
    <w:rsid w:val="00254D00"/>
    <w:rsid w:val="00255AA3"/>
    <w:rsid w:val="00262E0C"/>
    <w:rsid w:val="00267F9A"/>
    <w:rsid w:val="00282515"/>
    <w:rsid w:val="00297FC9"/>
    <w:rsid w:val="002A06E6"/>
    <w:rsid w:val="002A5A31"/>
    <w:rsid w:val="002B4A5B"/>
    <w:rsid w:val="002B7D61"/>
    <w:rsid w:val="002D46B6"/>
    <w:rsid w:val="002D5084"/>
    <w:rsid w:val="002D7300"/>
    <w:rsid w:val="002E1F47"/>
    <w:rsid w:val="002E3E4B"/>
    <w:rsid w:val="002E6DC2"/>
    <w:rsid w:val="002E6ED4"/>
    <w:rsid w:val="002F03E4"/>
    <w:rsid w:val="003003F8"/>
    <w:rsid w:val="00300DDA"/>
    <w:rsid w:val="00304CEC"/>
    <w:rsid w:val="00305360"/>
    <w:rsid w:val="00316B4B"/>
    <w:rsid w:val="0032123D"/>
    <w:rsid w:val="003341F2"/>
    <w:rsid w:val="00335F02"/>
    <w:rsid w:val="00346E3E"/>
    <w:rsid w:val="00351879"/>
    <w:rsid w:val="00362FA7"/>
    <w:rsid w:val="0037168D"/>
    <w:rsid w:val="0037400A"/>
    <w:rsid w:val="003836CD"/>
    <w:rsid w:val="00383AF1"/>
    <w:rsid w:val="0038533C"/>
    <w:rsid w:val="003857D0"/>
    <w:rsid w:val="00391DB7"/>
    <w:rsid w:val="0039463D"/>
    <w:rsid w:val="0039615C"/>
    <w:rsid w:val="003979E4"/>
    <w:rsid w:val="003A742C"/>
    <w:rsid w:val="003B0E8D"/>
    <w:rsid w:val="003B4C4E"/>
    <w:rsid w:val="003B7797"/>
    <w:rsid w:val="003C667D"/>
    <w:rsid w:val="003D71D8"/>
    <w:rsid w:val="003E1C7D"/>
    <w:rsid w:val="003F34AA"/>
    <w:rsid w:val="00415450"/>
    <w:rsid w:val="00417814"/>
    <w:rsid w:val="00423482"/>
    <w:rsid w:val="00423827"/>
    <w:rsid w:val="00425912"/>
    <w:rsid w:val="00437EF1"/>
    <w:rsid w:val="004409C5"/>
    <w:rsid w:val="00446E9D"/>
    <w:rsid w:val="00453A0A"/>
    <w:rsid w:val="004554A9"/>
    <w:rsid w:val="004620E0"/>
    <w:rsid w:val="00463A36"/>
    <w:rsid w:val="0046615F"/>
    <w:rsid w:val="00470570"/>
    <w:rsid w:val="004904B9"/>
    <w:rsid w:val="00494E7A"/>
    <w:rsid w:val="004B2D58"/>
    <w:rsid w:val="004B3AD5"/>
    <w:rsid w:val="004C41F5"/>
    <w:rsid w:val="004E2B5D"/>
    <w:rsid w:val="004E2EA7"/>
    <w:rsid w:val="004E5893"/>
    <w:rsid w:val="004E69DE"/>
    <w:rsid w:val="004E7A5E"/>
    <w:rsid w:val="004F2AEE"/>
    <w:rsid w:val="004F4C07"/>
    <w:rsid w:val="004F6F91"/>
    <w:rsid w:val="004F77CC"/>
    <w:rsid w:val="005034DE"/>
    <w:rsid w:val="0050682D"/>
    <w:rsid w:val="0051068E"/>
    <w:rsid w:val="0051427B"/>
    <w:rsid w:val="005164B1"/>
    <w:rsid w:val="00517639"/>
    <w:rsid w:val="00525DF6"/>
    <w:rsid w:val="005273D3"/>
    <w:rsid w:val="00533137"/>
    <w:rsid w:val="00544C26"/>
    <w:rsid w:val="00550957"/>
    <w:rsid w:val="0056590A"/>
    <w:rsid w:val="00571542"/>
    <w:rsid w:val="00581C9A"/>
    <w:rsid w:val="00585A59"/>
    <w:rsid w:val="00587DC2"/>
    <w:rsid w:val="00590968"/>
    <w:rsid w:val="00592702"/>
    <w:rsid w:val="00594AF1"/>
    <w:rsid w:val="005964B0"/>
    <w:rsid w:val="005B4938"/>
    <w:rsid w:val="005C74E7"/>
    <w:rsid w:val="005D3D86"/>
    <w:rsid w:val="005E0682"/>
    <w:rsid w:val="005E1050"/>
    <w:rsid w:val="005E7135"/>
    <w:rsid w:val="005F2BB1"/>
    <w:rsid w:val="005F34D0"/>
    <w:rsid w:val="005F38E4"/>
    <w:rsid w:val="005F5667"/>
    <w:rsid w:val="00625351"/>
    <w:rsid w:val="00632106"/>
    <w:rsid w:val="00633F37"/>
    <w:rsid w:val="006402E0"/>
    <w:rsid w:val="006462F1"/>
    <w:rsid w:val="00664B21"/>
    <w:rsid w:val="006751CA"/>
    <w:rsid w:val="00676E99"/>
    <w:rsid w:val="00677D7B"/>
    <w:rsid w:val="00682176"/>
    <w:rsid w:val="006860D9"/>
    <w:rsid w:val="00686F9D"/>
    <w:rsid w:val="00697331"/>
    <w:rsid w:val="006A05A3"/>
    <w:rsid w:val="006A4D38"/>
    <w:rsid w:val="006B3475"/>
    <w:rsid w:val="006C58CA"/>
    <w:rsid w:val="006D3AF0"/>
    <w:rsid w:val="006D5F5D"/>
    <w:rsid w:val="006D65B6"/>
    <w:rsid w:val="006D6720"/>
    <w:rsid w:val="006E5612"/>
    <w:rsid w:val="006E675E"/>
    <w:rsid w:val="006F1A07"/>
    <w:rsid w:val="0070170C"/>
    <w:rsid w:val="00703525"/>
    <w:rsid w:val="00705080"/>
    <w:rsid w:val="00705A87"/>
    <w:rsid w:val="007140CB"/>
    <w:rsid w:val="00716A2A"/>
    <w:rsid w:val="0072339B"/>
    <w:rsid w:val="007241C9"/>
    <w:rsid w:val="00725B0C"/>
    <w:rsid w:val="00731105"/>
    <w:rsid w:val="00734A5F"/>
    <w:rsid w:val="007402D5"/>
    <w:rsid w:val="007416D0"/>
    <w:rsid w:val="007436A4"/>
    <w:rsid w:val="00756ACC"/>
    <w:rsid w:val="00760103"/>
    <w:rsid w:val="0076441A"/>
    <w:rsid w:val="00765213"/>
    <w:rsid w:val="00776047"/>
    <w:rsid w:val="0078210A"/>
    <w:rsid w:val="007877F3"/>
    <w:rsid w:val="0079135B"/>
    <w:rsid w:val="0079244D"/>
    <w:rsid w:val="00792B9A"/>
    <w:rsid w:val="00792CC5"/>
    <w:rsid w:val="007A2018"/>
    <w:rsid w:val="007A54DD"/>
    <w:rsid w:val="007A5652"/>
    <w:rsid w:val="007B666F"/>
    <w:rsid w:val="007D7FF5"/>
    <w:rsid w:val="007E04A1"/>
    <w:rsid w:val="007E2481"/>
    <w:rsid w:val="0080313F"/>
    <w:rsid w:val="008117D6"/>
    <w:rsid w:val="00813442"/>
    <w:rsid w:val="00814AB9"/>
    <w:rsid w:val="00820152"/>
    <w:rsid w:val="00825CAA"/>
    <w:rsid w:val="0082723D"/>
    <w:rsid w:val="008435B0"/>
    <w:rsid w:val="00862C30"/>
    <w:rsid w:val="008634EA"/>
    <w:rsid w:val="0086483D"/>
    <w:rsid w:val="00867CE0"/>
    <w:rsid w:val="00881FE6"/>
    <w:rsid w:val="00892196"/>
    <w:rsid w:val="008933BD"/>
    <w:rsid w:val="008A71FB"/>
    <w:rsid w:val="008B27F0"/>
    <w:rsid w:val="008B4236"/>
    <w:rsid w:val="008C0089"/>
    <w:rsid w:val="008C4F29"/>
    <w:rsid w:val="008D3C0E"/>
    <w:rsid w:val="008D6000"/>
    <w:rsid w:val="008E0AF8"/>
    <w:rsid w:val="008F1138"/>
    <w:rsid w:val="0091203F"/>
    <w:rsid w:val="009152E2"/>
    <w:rsid w:val="00921672"/>
    <w:rsid w:val="00925AD9"/>
    <w:rsid w:val="00930097"/>
    <w:rsid w:val="00931E1C"/>
    <w:rsid w:val="009326DF"/>
    <w:rsid w:val="00935169"/>
    <w:rsid w:val="009432A4"/>
    <w:rsid w:val="00945D3A"/>
    <w:rsid w:val="00947808"/>
    <w:rsid w:val="009737D7"/>
    <w:rsid w:val="009739CB"/>
    <w:rsid w:val="00974F00"/>
    <w:rsid w:val="00977170"/>
    <w:rsid w:val="00977909"/>
    <w:rsid w:val="00982649"/>
    <w:rsid w:val="00990684"/>
    <w:rsid w:val="009A15E0"/>
    <w:rsid w:val="009B1542"/>
    <w:rsid w:val="009B69A5"/>
    <w:rsid w:val="009B75A9"/>
    <w:rsid w:val="009C39FF"/>
    <w:rsid w:val="009C5363"/>
    <w:rsid w:val="009C564F"/>
    <w:rsid w:val="009D488E"/>
    <w:rsid w:val="009D7674"/>
    <w:rsid w:val="009F212E"/>
    <w:rsid w:val="009F37A7"/>
    <w:rsid w:val="00A022CB"/>
    <w:rsid w:val="00A11CB5"/>
    <w:rsid w:val="00A11DC0"/>
    <w:rsid w:val="00A128D6"/>
    <w:rsid w:val="00A26E03"/>
    <w:rsid w:val="00A34222"/>
    <w:rsid w:val="00A34D50"/>
    <w:rsid w:val="00A36EF5"/>
    <w:rsid w:val="00A43B7C"/>
    <w:rsid w:val="00A442C9"/>
    <w:rsid w:val="00A4595A"/>
    <w:rsid w:val="00A4798D"/>
    <w:rsid w:val="00A51B5F"/>
    <w:rsid w:val="00A531D8"/>
    <w:rsid w:val="00A61848"/>
    <w:rsid w:val="00A76BB9"/>
    <w:rsid w:val="00A77679"/>
    <w:rsid w:val="00A77C48"/>
    <w:rsid w:val="00A906BF"/>
    <w:rsid w:val="00AA3C85"/>
    <w:rsid w:val="00AB723B"/>
    <w:rsid w:val="00AC4485"/>
    <w:rsid w:val="00AD2525"/>
    <w:rsid w:val="00AE11FB"/>
    <w:rsid w:val="00AF50E5"/>
    <w:rsid w:val="00B050BB"/>
    <w:rsid w:val="00B07B78"/>
    <w:rsid w:val="00B12B8F"/>
    <w:rsid w:val="00B16E6B"/>
    <w:rsid w:val="00B2111B"/>
    <w:rsid w:val="00B213F3"/>
    <w:rsid w:val="00B22197"/>
    <w:rsid w:val="00B221AA"/>
    <w:rsid w:val="00B3425D"/>
    <w:rsid w:val="00B34D75"/>
    <w:rsid w:val="00B4064C"/>
    <w:rsid w:val="00B42929"/>
    <w:rsid w:val="00B51C90"/>
    <w:rsid w:val="00B64F88"/>
    <w:rsid w:val="00B708E2"/>
    <w:rsid w:val="00B7147D"/>
    <w:rsid w:val="00B7416C"/>
    <w:rsid w:val="00B74D77"/>
    <w:rsid w:val="00B7726B"/>
    <w:rsid w:val="00B801AC"/>
    <w:rsid w:val="00BA6383"/>
    <w:rsid w:val="00BA6A54"/>
    <w:rsid w:val="00BB08FF"/>
    <w:rsid w:val="00BB6DAD"/>
    <w:rsid w:val="00BC282F"/>
    <w:rsid w:val="00BC4852"/>
    <w:rsid w:val="00BC611F"/>
    <w:rsid w:val="00BD0A27"/>
    <w:rsid w:val="00BD5A2D"/>
    <w:rsid w:val="00C05292"/>
    <w:rsid w:val="00C118F6"/>
    <w:rsid w:val="00C11BBC"/>
    <w:rsid w:val="00C16930"/>
    <w:rsid w:val="00C172D3"/>
    <w:rsid w:val="00C23CB8"/>
    <w:rsid w:val="00C24402"/>
    <w:rsid w:val="00C2533A"/>
    <w:rsid w:val="00C3031D"/>
    <w:rsid w:val="00C305E5"/>
    <w:rsid w:val="00C31691"/>
    <w:rsid w:val="00C3373F"/>
    <w:rsid w:val="00C524F7"/>
    <w:rsid w:val="00C65630"/>
    <w:rsid w:val="00C72F51"/>
    <w:rsid w:val="00C80ECE"/>
    <w:rsid w:val="00C87232"/>
    <w:rsid w:val="00C9206E"/>
    <w:rsid w:val="00C93FBD"/>
    <w:rsid w:val="00C96615"/>
    <w:rsid w:val="00CA1C6A"/>
    <w:rsid w:val="00CB2FA3"/>
    <w:rsid w:val="00CB4AC1"/>
    <w:rsid w:val="00CD5323"/>
    <w:rsid w:val="00CD5A10"/>
    <w:rsid w:val="00CF1291"/>
    <w:rsid w:val="00CF1B80"/>
    <w:rsid w:val="00CF3C1F"/>
    <w:rsid w:val="00CF44D6"/>
    <w:rsid w:val="00CF7D41"/>
    <w:rsid w:val="00D0076D"/>
    <w:rsid w:val="00D063DC"/>
    <w:rsid w:val="00D1003A"/>
    <w:rsid w:val="00D25455"/>
    <w:rsid w:val="00D36CC2"/>
    <w:rsid w:val="00D448B0"/>
    <w:rsid w:val="00D51112"/>
    <w:rsid w:val="00D53C72"/>
    <w:rsid w:val="00D605FE"/>
    <w:rsid w:val="00D709D1"/>
    <w:rsid w:val="00D73F35"/>
    <w:rsid w:val="00D75587"/>
    <w:rsid w:val="00D762EE"/>
    <w:rsid w:val="00D838E7"/>
    <w:rsid w:val="00DB2049"/>
    <w:rsid w:val="00DB3015"/>
    <w:rsid w:val="00DB3239"/>
    <w:rsid w:val="00DB62D4"/>
    <w:rsid w:val="00DB6C7D"/>
    <w:rsid w:val="00DB7725"/>
    <w:rsid w:val="00DC27E5"/>
    <w:rsid w:val="00DC64BA"/>
    <w:rsid w:val="00DC780B"/>
    <w:rsid w:val="00DE2261"/>
    <w:rsid w:val="00DE6BD0"/>
    <w:rsid w:val="00DF050E"/>
    <w:rsid w:val="00DF53B5"/>
    <w:rsid w:val="00E01240"/>
    <w:rsid w:val="00E01298"/>
    <w:rsid w:val="00E03B52"/>
    <w:rsid w:val="00E04B48"/>
    <w:rsid w:val="00E127BF"/>
    <w:rsid w:val="00E219A8"/>
    <w:rsid w:val="00E37007"/>
    <w:rsid w:val="00E47C12"/>
    <w:rsid w:val="00E56F4C"/>
    <w:rsid w:val="00E74EA8"/>
    <w:rsid w:val="00E75EA2"/>
    <w:rsid w:val="00E86B4F"/>
    <w:rsid w:val="00E92761"/>
    <w:rsid w:val="00E935AC"/>
    <w:rsid w:val="00E940BD"/>
    <w:rsid w:val="00EA2342"/>
    <w:rsid w:val="00EA2D5E"/>
    <w:rsid w:val="00EA420E"/>
    <w:rsid w:val="00EA5010"/>
    <w:rsid w:val="00EB3A6D"/>
    <w:rsid w:val="00EB3FE5"/>
    <w:rsid w:val="00EB7252"/>
    <w:rsid w:val="00EB7A5D"/>
    <w:rsid w:val="00EC0945"/>
    <w:rsid w:val="00EC3E4C"/>
    <w:rsid w:val="00EC3F0B"/>
    <w:rsid w:val="00EC4769"/>
    <w:rsid w:val="00EC567D"/>
    <w:rsid w:val="00ED1104"/>
    <w:rsid w:val="00ED3B24"/>
    <w:rsid w:val="00ED4894"/>
    <w:rsid w:val="00EF139B"/>
    <w:rsid w:val="00EF20B6"/>
    <w:rsid w:val="00EF2562"/>
    <w:rsid w:val="00F01D2A"/>
    <w:rsid w:val="00F045E3"/>
    <w:rsid w:val="00F06739"/>
    <w:rsid w:val="00F12B11"/>
    <w:rsid w:val="00F20352"/>
    <w:rsid w:val="00F21D4C"/>
    <w:rsid w:val="00F456EF"/>
    <w:rsid w:val="00F46A9B"/>
    <w:rsid w:val="00F507EA"/>
    <w:rsid w:val="00F53B90"/>
    <w:rsid w:val="00F56690"/>
    <w:rsid w:val="00F6015D"/>
    <w:rsid w:val="00F624B6"/>
    <w:rsid w:val="00F674F6"/>
    <w:rsid w:val="00F77083"/>
    <w:rsid w:val="00F81926"/>
    <w:rsid w:val="00F855C0"/>
    <w:rsid w:val="00F94134"/>
    <w:rsid w:val="00F97A19"/>
    <w:rsid w:val="00FA59AC"/>
    <w:rsid w:val="00FB03E7"/>
    <w:rsid w:val="00FB45D5"/>
    <w:rsid w:val="00FC0125"/>
    <w:rsid w:val="00FE2B97"/>
    <w:rsid w:val="00FE2CAE"/>
    <w:rsid w:val="00FE3C21"/>
    <w:rsid w:val="00FF0633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A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F2AEE"/>
    <w:pPr>
      <w:keepNext/>
      <w:jc w:val="center"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4F2AEE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4F2AEE"/>
    <w:pPr>
      <w:keepNext/>
      <w:outlineLvl w:val="2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4F2AEE"/>
    <w:pPr>
      <w:keepNext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4F2AEE"/>
    <w:pPr>
      <w:keepNext/>
      <w:outlineLvl w:val="4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2AEE"/>
    <w:pPr>
      <w:jc w:val="both"/>
    </w:pPr>
    <w:rPr>
      <w:rFonts w:ascii="Tahoma" w:hAnsi="Tahoma" w:cs="Tahoma"/>
    </w:rPr>
  </w:style>
  <w:style w:type="paragraph" w:styleId="Title">
    <w:name w:val="Title"/>
    <w:basedOn w:val="Normal"/>
    <w:qFormat/>
    <w:rsid w:val="00862C30"/>
    <w:pPr>
      <w:jc w:val="center"/>
    </w:pPr>
    <w:rPr>
      <w:b/>
      <w:bCs/>
    </w:rPr>
  </w:style>
  <w:style w:type="table" w:styleId="TableGrid">
    <w:name w:val="Table Grid"/>
    <w:basedOn w:val="TableNormal"/>
    <w:rsid w:val="00C33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C56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11B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2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E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A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F2AEE"/>
    <w:pPr>
      <w:keepNext/>
      <w:jc w:val="center"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4F2AEE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4F2AEE"/>
    <w:pPr>
      <w:keepNext/>
      <w:outlineLvl w:val="2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4F2AEE"/>
    <w:pPr>
      <w:keepNext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4F2AEE"/>
    <w:pPr>
      <w:keepNext/>
      <w:outlineLvl w:val="4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2AEE"/>
    <w:pPr>
      <w:jc w:val="both"/>
    </w:pPr>
    <w:rPr>
      <w:rFonts w:ascii="Tahoma" w:hAnsi="Tahoma" w:cs="Tahoma"/>
    </w:rPr>
  </w:style>
  <w:style w:type="paragraph" w:styleId="Title">
    <w:name w:val="Title"/>
    <w:basedOn w:val="Normal"/>
    <w:qFormat/>
    <w:rsid w:val="00862C30"/>
    <w:pPr>
      <w:jc w:val="center"/>
    </w:pPr>
    <w:rPr>
      <w:b/>
      <w:bCs/>
    </w:rPr>
  </w:style>
  <w:style w:type="table" w:styleId="TableGrid">
    <w:name w:val="Table Grid"/>
    <w:basedOn w:val="TableNormal"/>
    <w:rsid w:val="00C33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C56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11B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2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E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spection%20Report%20template%202005%20pri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Inspection Report template 2005 primary</Template>
  <TotalTime>1</TotalTime>
  <Pages>8</Pages>
  <Words>2575</Words>
  <Characters>14542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Liverpool</vt:lpstr>
    </vt:vector>
  </TitlesOfParts>
  <Company>Archdiocese of Liverpool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Liverpool</dc:title>
  <dc:creator>Marie Connolly</dc:creator>
  <cp:lastModifiedBy>User</cp:lastModifiedBy>
  <cp:revision>2</cp:revision>
  <cp:lastPrinted>2016-10-14T10:41:00Z</cp:lastPrinted>
  <dcterms:created xsi:type="dcterms:W3CDTF">2016-10-14T10:42:00Z</dcterms:created>
  <dcterms:modified xsi:type="dcterms:W3CDTF">2016-10-14T10:42:00Z</dcterms:modified>
</cp:coreProperties>
</file>