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D60CEA"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 xml:space="preserve">Friday </w:t>
      </w:r>
      <w:r w:rsidR="006E6DE5">
        <w:rPr>
          <w:rFonts w:ascii="Comic Sans MS" w:hAnsi="Comic Sans MS"/>
          <w:b/>
          <w:noProof/>
          <w:color w:val="auto"/>
          <w:sz w:val="36"/>
          <w:szCs w:val="36"/>
          <w:u w:val="none"/>
        </w:rPr>
        <w:t>23rd</w:t>
      </w:r>
      <w:r w:rsidR="004B785F">
        <w:rPr>
          <w:rFonts w:ascii="Comic Sans MS" w:hAnsi="Comic Sans MS"/>
          <w:b/>
          <w:noProof/>
          <w:color w:val="auto"/>
          <w:sz w:val="36"/>
          <w:szCs w:val="36"/>
          <w:u w:val="none"/>
        </w:rPr>
        <w:t xml:space="preserve"> March</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p w:rsidR="002738DD" w:rsidRDefault="002738DD"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D050B8">
        <w:trPr>
          <w:trHeight w:val="1227"/>
        </w:trPr>
        <w:tc>
          <w:tcPr>
            <w:tcW w:w="9606" w:type="dxa"/>
          </w:tcPr>
          <w:p w:rsidR="00D050B8" w:rsidRPr="00D050B8" w:rsidRDefault="00D050B8" w:rsidP="00D050B8">
            <w:pPr>
              <w:ind w:right="207"/>
              <w:jc w:val="center"/>
              <w:rPr>
                <w:rFonts w:ascii="Comic Sans MS" w:hAnsi="Comic Sans MS" w:cs="Comic Sans MS"/>
                <w:b/>
                <w:bCs/>
                <w:noProof/>
                <w:sz w:val="22"/>
                <w:szCs w:val="22"/>
              </w:rPr>
            </w:pPr>
            <w:r w:rsidRPr="00D050B8">
              <w:rPr>
                <w:rFonts w:ascii="Comic Sans MS" w:hAnsi="Comic Sans MS" w:cs="Comic Sans MS"/>
                <w:b/>
                <w:bCs/>
                <w:noProof/>
                <w:sz w:val="22"/>
                <w:szCs w:val="22"/>
              </w:rPr>
              <w:t>CAFOD</w:t>
            </w:r>
          </w:p>
          <w:p w:rsidR="007A3F44" w:rsidRDefault="00D050B8" w:rsidP="00D050B8">
            <w:pPr>
              <w:ind w:right="207"/>
              <w:jc w:val="center"/>
              <w:rPr>
                <w:rFonts w:ascii="Comic Sans MS" w:hAnsi="Comic Sans MS" w:cs="Comic Sans MS"/>
                <w:bCs/>
                <w:noProof/>
                <w:sz w:val="22"/>
                <w:szCs w:val="22"/>
              </w:rPr>
            </w:pPr>
            <w:r w:rsidRPr="00D050B8">
              <w:rPr>
                <w:rFonts w:ascii="Comic Sans MS" w:hAnsi="Comic Sans MS" w:cs="Comic Sans MS"/>
                <w:bCs/>
                <w:noProof/>
                <w:sz w:val="22"/>
                <w:szCs w:val="22"/>
              </w:rPr>
              <w:t xml:space="preserve">Throughout Lent, the children have been thinking about how they can make a difference to people’s lives by participating in Cafod’s ‘Give it up challenge’ and Sport Relief. </w:t>
            </w:r>
            <w:r w:rsidR="007A3F44">
              <w:rPr>
                <w:rFonts w:ascii="Comic Sans MS" w:hAnsi="Comic Sans MS" w:cs="Comic Sans MS"/>
                <w:bCs/>
                <w:noProof/>
                <w:sz w:val="22"/>
                <w:szCs w:val="22"/>
              </w:rPr>
              <w:t>We would  like to thank you all for your gen</w:t>
            </w:r>
            <w:r w:rsidR="00360CAE">
              <w:rPr>
                <w:rFonts w:ascii="Comic Sans MS" w:hAnsi="Comic Sans MS" w:cs="Comic Sans MS"/>
                <w:bCs/>
                <w:noProof/>
                <w:sz w:val="22"/>
                <w:szCs w:val="22"/>
              </w:rPr>
              <w:t>e</w:t>
            </w:r>
            <w:r w:rsidR="007A3F44">
              <w:rPr>
                <w:rFonts w:ascii="Comic Sans MS" w:hAnsi="Comic Sans MS" w:cs="Comic Sans MS"/>
                <w:bCs/>
                <w:noProof/>
                <w:sz w:val="22"/>
                <w:szCs w:val="22"/>
              </w:rPr>
              <w:t>rous donations and we will announce the total  raised for Cafod and Sports Relief in next weeks newsletter.</w:t>
            </w:r>
          </w:p>
          <w:p w:rsidR="007A3F44" w:rsidRDefault="007A3F44" w:rsidP="00D050B8">
            <w:pPr>
              <w:ind w:right="207"/>
              <w:jc w:val="center"/>
              <w:rPr>
                <w:rFonts w:ascii="Comic Sans MS" w:hAnsi="Comic Sans MS" w:cs="Comic Sans MS"/>
                <w:bCs/>
                <w:noProof/>
                <w:sz w:val="22"/>
                <w:szCs w:val="22"/>
              </w:rPr>
            </w:pPr>
            <w:r>
              <w:rPr>
                <w:rFonts w:ascii="Comic Sans MS" w:hAnsi="Comic Sans MS" w:cs="Comic Sans MS"/>
                <w:bCs/>
                <w:noProof/>
                <w:sz w:val="22"/>
                <w:szCs w:val="22"/>
              </w:rPr>
              <w:t>Please return any green Cafod Envelopes to school by next Wednesday.</w:t>
            </w:r>
          </w:p>
          <w:p w:rsidR="001B712D" w:rsidRDefault="007A3F44" w:rsidP="007A3F44">
            <w:pPr>
              <w:widowControl w:val="0"/>
              <w:jc w:val="center"/>
              <w:rPr>
                <w:rFonts w:ascii="Comic Sans MS" w:hAnsi="Comic Sans MS"/>
                <w:sz w:val="22"/>
                <w:szCs w:val="22"/>
              </w:rPr>
            </w:pPr>
            <w:r>
              <w:rPr>
                <w:rFonts w:ascii="Comic Sans MS" w:hAnsi="Comic Sans MS"/>
                <w:sz w:val="22"/>
                <w:szCs w:val="22"/>
              </w:rPr>
              <w:t>Every £1.00 donated</w:t>
            </w:r>
            <w:r w:rsidR="00A720F6" w:rsidRPr="00D050B8">
              <w:rPr>
                <w:rFonts w:ascii="Comic Sans MS" w:hAnsi="Comic Sans MS"/>
                <w:sz w:val="22"/>
                <w:szCs w:val="22"/>
              </w:rPr>
              <w:t xml:space="preserve"> to CAFOD’s Family Fast Day Appeal will be doubled by the UK Go</w:t>
            </w:r>
            <w:r w:rsidR="0055163B" w:rsidRPr="00D050B8">
              <w:rPr>
                <w:rFonts w:ascii="Comic Sans MS" w:hAnsi="Comic Sans MS"/>
                <w:sz w:val="22"/>
                <w:szCs w:val="22"/>
              </w:rPr>
              <w:t>vernment</w:t>
            </w:r>
            <w:r w:rsidR="00D050B8" w:rsidRPr="00D050B8">
              <w:rPr>
                <w:rFonts w:ascii="Comic Sans MS" w:hAnsi="Comic Sans MS"/>
                <w:sz w:val="22"/>
                <w:szCs w:val="22"/>
              </w:rPr>
              <w:t>.</w:t>
            </w:r>
          </w:p>
          <w:p w:rsidR="007A3F44" w:rsidRDefault="007A3F44" w:rsidP="007A3F44">
            <w:pPr>
              <w:widowControl w:val="0"/>
              <w:jc w:val="center"/>
              <w:rPr>
                <w:rFonts w:ascii="Comic Sans MS" w:hAnsi="Comic Sans MS"/>
                <w:sz w:val="22"/>
                <w:szCs w:val="22"/>
              </w:rPr>
            </w:pPr>
          </w:p>
          <w:p w:rsidR="007A3F44" w:rsidRDefault="007015F9" w:rsidP="00EB5D85">
            <w:pPr>
              <w:widowControl w:val="0"/>
              <w:jc w:val="center"/>
              <w:rPr>
                <w:rFonts w:ascii="Comic Sans MS" w:hAnsi="Comic Sans MS"/>
                <w:sz w:val="22"/>
                <w:szCs w:val="22"/>
              </w:rPr>
            </w:pPr>
            <w:r>
              <w:rPr>
                <w:rFonts w:ascii="Comic Sans MS" w:hAnsi="Comic Sans MS"/>
                <w:sz w:val="22"/>
                <w:szCs w:val="22"/>
              </w:rPr>
              <w:t>Next week is</w:t>
            </w:r>
            <w:r w:rsidR="007A3F44">
              <w:rPr>
                <w:rFonts w:ascii="Comic Sans MS" w:hAnsi="Comic Sans MS"/>
                <w:sz w:val="22"/>
                <w:szCs w:val="22"/>
              </w:rPr>
              <w:t xml:space="preserve"> Holy Week, as a school we will be reflecting on this by gathering together </w:t>
            </w:r>
            <w:r>
              <w:rPr>
                <w:rFonts w:ascii="Comic Sans MS" w:hAnsi="Comic Sans MS"/>
                <w:sz w:val="22"/>
                <w:szCs w:val="22"/>
              </w:rPr>
              <w:t xml:space="preserve">each day </w:t>
            </w:r>
            <w:r w:rsidR="00EB5D85">
              <w:rPr>
                <w:rFonts w:ascii="Comic Sans MS" w:hAnsi="Comic Sans MS"/>
                <w:sz w:val="22"/>
                <w:szCs w:val="22"/>
              </w:rPr>
              <w:t>to reflect on the events of the</w:t>
            </w:r>
            <w:r w:rsidR="007A3F44">
              <w:rPr>
                <w:rFonts w:ascii="Comic Sans MS" w:hAnsi="Comic Sans MS"/>
                <w:sz w:val="22"/>
                <w:szCs w:val="22"/>
              </w:rPr>
              <w:t xml:space="preserve"> </w:t>
            </w:r>
            <w:r w:rsidR="00EB5D85">
              <w:rPr>
                <w:rFonts w:ascii="Comic Sans MS" w:hAnsi="Comic Sans MS"/>
                <w:sz w:val="22"/>
                <w:szCs w:val="22"/>
              </w:rPr>
              <w:t>week leading</w:t>
            </w:r>
            <w:r>
              <w:rPr>
                <w:rFonts w:ascii="Comic Sans MS" w:hAnsi="Comic Sans MS"/>
                <w:sz w:val="22"/>
                <w:szCs w:val="22"/>
              </w:rPr>
              <w:t xml:space="preserve"> up to Good Friday. On Wednesday we will all come together to pr</w:t>
            </w:r>
            <w:r w:rsidR="007A3F44">
              <w:rPr>
                <w:rFonts w:ascii="Comic Sans MS" w:hAnsi="Comic Sans MS"/>
                <w:sz w:val="22"/>
                <w:szCs w:val="22"/>
              </w:rPr>
              <w:t>ay the Stations o</w:t>
            </w:r>
            <w:r>
              <w:rPr>
                <w:rFonts w:ascii="Comic Sans MS" w:hAnsi="Comic Sans MS"/>
                <w:sz w:val="22"/>
                <w:szCs w:val="22"/>
              </w:rPr>
              <w:t>f the Cross</w:t>
            </w:r>
            <w:r w:rsidR="007A3F44">
              <w:rPr>
                <w:rFonts w:ascii="Comic Sans MS" w:hAnsi="Comic Sans MS"/>
                <w:sz w:val="22"/>
                <w:szCs w:val="22"/>
              </w:rPr>
              <w:t>.</w:t>
            </w:r>
          </w:p>
          <w:p w:rsidR="007A3F44" w:rsidRPr="007A3F44" w:rsidRDefault="007A3F44" w:rsidP="007A3F44">
            <w:pPr>
              <w:widowControl w:val="0"/>
              <w:rPr>
                <w:rFonts w:ascii="Comic Sans MS" w:hAnsi="Comic Sans MS"/>
                <w:sz w:val="22"/>
                <w:szCs w:val="22"/>
              </w:rPr>
            </w:pP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Our Value next week is</w:t>
            </w:r>
            <w:r w:rsidR="00194DEB">
              <w:rPr>
                <w:rFonts w:ascii="Comic Sans MS" w:hAnsi="Comic Sans MS"/>
                <w:color w:val="000000"/>
                <w:sz w:val="28"/>
                <w:szCs w:val="28"/>
              </w:rPr>
              <w:t xml:space="preserve"> </w:t>
            </w:r>
            <w:r w:rsidR="006E6DE5">
              <w:rPr>
                <w:rFonts w:ascii="Comic Sans MS" w:hAnsi="Comic Sans MS"/>
                <w:color w:val="000000"/>
                <w:sz w:val="28"/>
                <w:szCs w:val="28"/>
              </w:rPr>
              <w:t>Patience</w:t>
            </w:r>
          </w:p>
          <w:p w:rsidR="006E6DE5" w:rsidRDefault="006E6DE5" w:rsidP="001B712D">
            <w:pPr>
              <w:jc w:val="center"/>
              <w:rPr>
                <w:rFonts w:ascii="Comic Sans MS" w:hAnsi="Comic Sans MS"/>
                <w:color w:val="000000"/>
                <w:sz w:val="28"/>
                <w:szCs w:val="28"/>
              </w:rPr>
            </w:pPr>
          </w:p>
          <w:p w:rsidR="006E6DE5" w:rsidRDefault="006E6DE5"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3333750" cy="2477729"/>
                  <wp:effectExtent l="19050" t="0" r="0" b="0"/>
                  <wp:docPr id="1" name="Picture 0" descr="patien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ce 3.jpg"/>
                          <pic:cNvPicPr/>
                        </pic:nvPicPr>
                        <pic:blipFill>
                          <a:blip r:embed="rId18" cstate="print"/>
                          <a:stretch>
                            <a:fillRect/>
                          </a:stretch>
                        </pic:blipFill>
                        <pic:spPr>
                          <a:xfrm>
                            <a:off x="0" y="0"/>
                            <a:ext cx="3328740" cy="2474005"/>
                          </a:xfrm>
                          <a:prstGeom prst="rect">
                            <a:avLst/>
                          </a:prstGeom>
                        </pic:spPr>
                      </pic:pic>
                    </a:graphicData>
                  </a:graphic>
                </wp:inline>
              </w:drawing>
            </w:r>
          </w:p>
          <w:p w:rsidR="008965D6" w:rsidRDefault="008965D6" w:rsidP="001B712D">
            <w:pPr>
              <w:jc w:val="center"/>
              <w:rPr>
                <w:rFonts w:ascii="Comic Sans MS" w:hAnsi="Comic Sans MS"/>
                <w:color w:val="000000"/>
                <w:sz w:val="28"/>
                <w:szCs w:val="28"/>
              </w:rPr>
            </w:pP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184321" w:rsidRDefault="00C66A64" w:rsidP="00D050B8">
      <w:pPr>
        <w:jc w:val="center"/>
        <w:rPr>
          <w:rFonts w:ascii="Comic Sans MS" w:hAnsi="Comic Sans MS"/>
        </w:rPr>
      </w:pPr>
      <w:r w:rsidRPr="00E060EF">
        <w:rPr>
          <w:rFonts w:ascii="Comic Sans MS" w:hAnsi="Comic Sans MS"/>
        </w:rPr>
        <w:t>Amen</w:t>
      </w: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D050B8" w:rsidRDefault="00D050B8" w:rsidP="00D050B8">
      <w:pPr>
        <w:jc w:val="center"/>
        <w:rPr>
          <w:rFonts w:ascii="Comic Sans MS" w:hAnsi="Comic Sans MS"/>
        </w:rPr>
      </w:pPr>
    </w:p>
    <w:tbl>
      <w:tblPr>
        <w:tblpPr w:leftFromText="180" w:rightFromText="180" w:vertAnchor="text" w:horzAnchor="margin" w:tblpXSpec="center" w:tblpY="181"/>
        <w:tblW w:w="7763"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3894"/>
      </w:tblGrid>
      <w:tr w:rsidR="00A1606F" w:rsidRPr="0092788F" w:rsidTr="002738DD">
        <w:trPr>
          <w:trHeight w:val="321"/>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111659" cy="855406"/>
                  <wp:effectExtent l="19050" t="0" r="0" b="0"/>
                  <wp:docPr id="5" name="emb30625642" descr="Image result for time to shine">
                    <a:hlinkClick xmlns:a="http://schemas.openxmlformats.org/drawingml/2006/main" r:id="rId19"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0" cstate="print"/>
                          <a:srcRect/>
                          <a:stretch>
                            <a:fillRect/>
                          </a:stretch>
                        </pic:blipFill>
                        <pic:spPr bwMode="auto">
                          <a:xfrm>
                            <a:off x="0" y="0"/>
                            <a:ext cx="1119249" cy="861246"/>
                          </a:xfrm>
                          <a:prstGeom prst="rect">
                            <a:avLst/>
                          </a:prstGeom>
                          <a:noFill/>
                          <a:ln w="9525">
                            <a:noFill/>
                            <a:miter lim="800000"/>
                            <a:headEnd/>
                            <a:tailEnd/>
                          </a:ln>
                        </pic:spPr>
                      </pic:pic>
                    </a:graphicData>
                  </a:graphic>
                </wp:inline>
              </w:drawing>
            </w:r>
          </w:p>
        </w:tc>
      </w:tr>
      <w:tr w:rsidR="00A1606F" w:rsidRPr="00120DAF" w:rsidTr="002738DD">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3894"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2738DD">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Lottie</w:t>
            </w:r>
          </w:p>
        </w:tc>
      </w:tr>
      <w:tr w:rsidR="00A1606F" w:rsidRPr="00120DAF" w:rsidTr="002738DD">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Sophia</w:t>
            </w:r>
          </w:p>
        </w:tc>
      </w:tr>
      <w:tr w:rsidR="00A1606F" w:rsidRPr="00120DAF" w:rsidTr="002738DD">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Indie</w:t>
            </w:r>
          </w:p>
        </w:tc>
      </w:tr>
      <w:tr w:rsidR="00A1606F" w:rsidRPr="00120DAF" w:rsidTr="002738DD">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Amelia</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Adam</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Maisy</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26162" w:rsidP="00A1606F">
            <w:pPr>
              <w:jc w:val="center"/>
              <w:rPr>
                <w:rFonts w:ascii="Comic Sans MS" w:hAnsi="Comic Sans MS"/>
              </w:rPr>
            </w:pPr>
            <w:r>
              <w:rPr>
                <w:rFonts w:ascii="Comic Sans MS" w:hAnsi="Comic Sans MS"/>
              </w:rPr>
              <w:t>Evie</w:t>
            </w:r>
          </w:p>
        </w:tc>
      </w:tr>
      <w:tr w:rsidR="00A1606F" w:rsidRPr="006B35B2" w:rsidTr="002738DD">
        <w:trPr>
          <w:trHeight w:val="1492"/>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of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1"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bl>
    <w:p w:rsidR="005E70F1" w:rsidRDefault="005E70F1"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2738DD">
      <w:pPr>
        <w:jc w:val="center"/>
        <w:rPr>
          <w:rFonts w:ascii="Comic Sans MS" w:hAnsi="Comic Sans MS"/>
        </w:rPr>
      </w:pPr>
    </w:p>
    <w:tbl>
      <w:tblPr>
        <w:tblpPr w:leftFromText="180" w:rightFromText="180" w:vertAnchor="text" w:horzAnchor="margin"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944"/>
      </w:tblGrid>
      <w:tr w:rsidR="00EB5D85" w:rsidTr="00EB5D85">
        <w:trPr>
          <w:trHeight w:val="363"/>
        </w:trPr>
        <w:tc>
          <w:tcPr>
            <w:tcW w:w="9606" w:type="dxa"/>
            <w:gridSpan w:val="4"/>
          </w:tcPr>
          <w:p w:rsidR="00EB5D85" w:rsidRDefault="00EB5D85" w:rsidP="00EB5D85">
            <w:pPr>
              <w:jc w:val="center"/>
              <w:rPr>
                <w:rFonts w:ascii="Comic Sans MS" w:hAnsi="Comic Sans MS"/>
                <w:b/>
                <w:sz w:val="28"/>
                <w:szCs w:val="28"/>
              </w:rPr>
            </w:pPr>
          </w:p>
          <w:p w:rsidR="00EB5D85" w:rsidRDefault="00EB5D85" w:rsidP="00EB5D85">
            <w:pPr>
              <w:jc w:val="center"/>
              <w:rPr>
                <w:rFonts w:ascii="Comic Sans MS" w:hAnsi="Comic Sans MS"/>
                <w:b/>
                <w:sz w:val="28"/>
                <w:szCs w:val="28"/>
              </w:rPr>
            </w:pPr>
            <w:r>
              <w:rPr>
                <w:rFonts w:ascii="Comic Sans MS" w:hAnsi="Comic Sans MS"/>
                <w:b/>
                <w:noProof/>
                <w:sz w:val="28"/>
                <w:szCs w:val="28"/>
              </w:rPr>
              <w:drawing>
                <wp:inline distT="0" distB="0" distL="0" distR="0">
                  <wp:extent cx="2075221" cy="914400"/>
                  <wp:effectExtent l="19050" t="0" r="122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2" cstate="print"/>
                          <a:stretch>
                            <a:fillRect/>
                          </a:stretch>
                        </pic:blipFill>
                        <pic:spPr>
                          <a:xfrm>
                            <a:off x="0" y="0"/>
                            <a:ext cx="2072546" cy="913221"/>
                          </a:xfrm>
                          <a:prstGeom prst="rect">
                            <a:avLst/>
                          </a:prstGeom>
                        </pic:spPr>
                      </pic:pic>
                    </a:graphicData>
                  </a:graphic>
                </wp:inline>
              </w:drawing>
            </w:r>
          </w:p>
          <w:p w:rsidR="00EB5D85" w:rsidRDefault="00EB5D85" w:rsidP="00EB5D85">
            <w:pPr>
              <w:jc w:val="center"/>
              <w:rPr>
                <w:rFonts w:ascii="Comic Sans MS" w:hAnsi="Comic Sans MS"/>
                <w:b/>
                <w:sz w:val="28"/>
                <w:szCs w:val="28"/>
              </w:rPr>
            </w:pPr>
            <w:r w:rsidRPr="00503CC7">
              <w:rPr>
                <w:rFonts w:ascii="Comic Sans MS" w:hAnsi="Comic Sans MS"/>
                <w:b/>
                <w:sz w:val="28"/>
                <w:szCs w:val="28"/>
              </w:rPr>
              <w:t xml:space="preserve">Attendance for week ending </w:t>
            </w:r>
            <w:r>
              <w:rPr>
                <w:rFonts w:ascii="Comic Sans MS" w:hAnsi="Comic Sans MS"/>
                <w:b/>
                <w:sz w:val="28"/>
                <w:szCs w:val="28"/>
              </w:rPr>
              <w:t>16th March 2018</w:t>
            </w:r>
          </w:p>
          <w:p w:rsidR="00EB5D85" w:rsidRPr="00503CC7" w:rsidRDefault="00EB5D85" w:rsidP="00EB5D85">
            <w:pPr>
              <w:jc w:val="center"/>
              <w:rPr>
                <w:rFonts w:ascii="Comic Sans MS" w:hAnsi="Comic Sans MS"/>
                <w:b/>
                <w:sz w:val="28"/>
                <w:szCs w:val="28"/>
              </w:rPr>
            </w:pPr>
          </w:p>
        </w:tc>
      </w:tr>
      <w:tr w:rsidR="00EB5D85" w:rsidTr="00EB5D85">
        <w:trPr>
          <w:trHeight w:val="357"/>
        </w:trPr>
        <w:tc>
          <w:tcPr>
            <w:tcW w:w="1275"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Year</w:t>
            </w:r>
          </w:p>
        </w:tc>
        <w:tc>
          <w:tcPr>
            <w:tcW w:w="3261" w:type="dxa"/>
          </w:tcPr>
          <w:p w:rsidR="00EB5D85" w:rsidRPr="00120DAF" w:rsidRDefault="00EB5D85" w:rsidP="00EB5D85">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Rating</w:t>
            </w:r>
          </w:p>
        </w:tc>
        <w:tc>
          <w:tcPr>
            <w:tcW w:w="2944"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Weeks Won</w:t>
            </w:r>
          </w:p>
        </w:tc>
      </w:tr>
      <w:tr w:rsidR="00EB5D85" w:rsidTr="00EB5D85">
        <w:trPr>
          <w:trHeight w:val="35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R</w:t>
            </w:r>
          </w:p>
        </w:tc>
        <w:tc>
          <w:tcPr>
            <w:tcW w:w="3261" w:type="dxa"/>
          </w:tcPr>
          <w:p w:rsidR="00EB5D85" w:rsidRPr="00575124" w:rsidRDefault="00EB5D85" w:rsidP="00EB5D85">
            <w:pPr>
              <w:spacing w:line="360" w:lineRule="auto"/>
              <w:jc w:val="center"/>
              <w:rPr>
                <w:rFonts w:ascii="Comic Sans MS" w:hAnsi="Comic Sans MS"/>
                <w:color w:val="E36C0A" w:themeColor="accent6" w:themeShade="BF"/>
                <w:sz w:val="22"/>
                <w:szCs w:val="22"/>
              </w:rPr>
            </w:pPr>
            <w:r>
              <w:rPr>
                <w:rFonts w:ascii="Comic Sans MS" w:hAnsi="Comic Sans MS"/>
                <w:color w:val="E36C0A" w:themeColor="accent6" w:themeShade="BF"/>
                <w:sz w:val="22"/>
                <w:szCs w:val="22"/>
              </w:rPr>
              <w:t>94.6</w:t>
            </w:r>
          </w:p>
        </w:tc>
        <w:tc>
          <w:tcPr>
            <w:tcW w:w="2126" w:type="dxa"/>
          </w:tcPr>
          <w:p w:rsidR="00EB5D85" w:rsidRPr="00BD4CA9" w:rsidRDefault="00EB5D85" w:rsidP="00EB5D85">
            <w:pPr>
              <w:rPr>
                <w:rFonts w:ascii="Comic Sans MS" w:hAnsi="Comic Sans MS"/>
                <w:color w:val="E36C0A" w:themeColor="accent6" w:themeShade="BF"/>
                <w:sz w:val="22"/>
                <w:szCs w:val="22"/>
              </w:rPr>
            </w:pPr>
            <w:r>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c>
          <w:tcPr>
            <w:tcW w:w="3261" w:type="dxa"/>
          </w:tcPr>
          <w:p w:rsidR="00EB5D85" w:rsidRPr="005D7166" w:rsidRDefault="00EB5D85" w:rsidP="00EB5D85">
            <w:pPr>
              <w:jc w:val="center"/>
              <w:rPr>
                <w:rFonts w:ascii="Comic Sans MS" w:hAnsi="Comic Sans MS"/>
                <w:color w:val="00B050"/>
                <w:sz w:val="22"/>
                <w:szCs w:val="22"/>
              </w:rPr>
            </w:pPr>
            <w:r w:rsidRPr="005D7166">
              <w:rPr>
                <w:rFonts w:ascii="Comic Sans MS" w:hAnsi="Comic Sans MS"/>
                <w:color w:val="00B050"/>
                <w:sz w:val="22"/>
                <w:szCs w:val="22"/>
              </w:rPr>
              <w:t>98.1</w:t>
            </w:r>
          </w:p>
        </w:tc>
        <w:tc>
          <w:tcPr>
            <w:tcW w:w="2126" w:type="dxa"/>
          </w:tcPr>
          <w:p w:rsidR="00EB5D85" w:rsidRPr="005D7166" w:rsidRDefault="00EB5D85" w:rsidP="00EB5D85">
            <w:pPr>
              <w:rPr>
                <w:rFonts w:ascii="Comic Sans MS" w:hAnsi="Comic Sans MS"/>
                <w:color w:val="00B050"/>
                <w:sz w:val="22"/>
                <w:szCs w:val="22"/>
              </w:rPr>
            </w:pPr>
            <w:r w:rsidRPr="005D7166">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r>
      <w:tr w:rsidR="00EB5D85" w:rsidTr="00EB5D85">
        <w:trPr>
          <w:trHeight w:val="322"/>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c>
          <w:tcPr>
            <w:tcW w:w="3261" w:type="dxa"/>
          </w:tcPr>
          <w:p w:rsidR="00EB5D85" w:rsidRPr="00575124" w:rsidRDefault="00EB5D85" w:rsidP="00EB5D85">
            <w:pPr>
              <w:jc w:val="center"/>
              <w:rPr>
                <w:rFonts w:ascii="Comic Sans MS" w:hAnsi="Comic Sans MS"/>
                <w:color w:val="00B050"/>
                <w:sz w:val="22"/>
                <w:szCs w:val="22"/>
              </w:rPr>
            </w:pPr>
            <w:r>
              <w:rPr>
                <w:rFonts w:ascii="Comic Sans MS" w:hAnsi="Comic Sans MS"/>
                <w:color w:val="00B050"/>
                <w:sz w:val="22"/>
                <w:szCs w:val="22"/>
              </w:rPr>
              <w:t>98.1</w:t>
            </w:r>
          </w:p>
        </w:tc>
        <w:tc>
          <w:tcPr>
            <w:tcW w:w="2126" w:type="dxa"/>
          </w:tcPr>
          <w:p w:rsidR="00EB5D85" w:rsidRPr="00BD4CA9" w:rsidRDefault="00EB5D85"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3</w:t>
            </w:r>
          </w:p>
        </w:tc>
        <w:tc>
          <w:tcPr>
            <w:tcW w:w="3261" w:type="dxa"/>
          </w:tcPr>
          <w:p w:rsidR="00EB5D85" w:rsidRPr="00575124" w:rsidRDefault="00EB5D85" w:rsidP="00EB5D85">
            <w:pPr>
              <w:jc w:val="center"/>
              <w:rPr>
                <w:rFonts w:ascii="Comic Sans MS" w:hAnsi="Comic Sans MS"/>
                <w:color w:val="00B050"/>
                <w:sz w:val="22"/>
                <w:szCs w:val="22"/>
              </w:rPr>
            </w:pPr>
            <w:r>
              <w:rPr>
                <w:rFonts w:ascii="Comic Sans MS" w:hAnsi="Comic Sans MS"/>
                <w:color w:val="00B050"/>
                <w:sz w:val="22"/>
                <w:szCs w:val="22"/>
              </w:rPr>
              <w:t>97.3</w:t>
            </w:r>
          </w:p>
        </w:tc>
        <w:tc>
          <w:tcPr>
            <w:tcW w:w="2126" w:type="dxa"/>
          </w:tcPr>
          <w:p w:rsidR="00EB5D85" w:rsidRPr="00120DAF" w:rsidRDefault="00EB5D85"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r>
              <w:rPr>
                <w:rFonts w:ascii="Comic Sans MS" w:hAnsi="Comic Sans MS"/>
                <w:sz w:val="22"/>
                <w:szCs w:val="22"/>
              </w:rPr>
              <w:t>**</w:t>
            </w:r>
          </w:p>
        </w:tc>
        <w:tc>
          <w:tcPr>
            <w:tcW w:w="3261" w:type="dxa"/>
          </w:tcPr>
          <w:p w:rsidR="00EB5D85" w:rsidRPr="00575124" w:rsidRDefault="00EB5D85" w:rsidP="00EB5D85">
            <w:pPr>
              <w:jc w:val="center"/>
              <w:rPr>
                <w:rFonts w:ascii="Comic Sans MS" w:hAnsi="Comic Sans MS"/>
                <w:color w:val="00B050"/>
                <w:sz w:val="22"/>
                <w:szCs w:val="22"/>
              </w:rPr>
            </w:pPr>
            <w:r>
              <w:rPr>
                <w:rFonts w:ascii="Comic Sans MS" w:hAnsi="Comic Sans MS"/>
                <w:color w:val="00B050"/>
                <w:sz w:val="22"/>
                <w:szCs w:val="22"/>
              </w:rPr>
              <w:t>98.6</w:t>
            </w:r>
          </w:p>
        </w:tc>
        <w:tc>
          <w:tcPr>
            <w:tcW w:w="2126" w:type="dxa"/>
          </w:tcPr>
          <w:p w:rsidR="00EB5D85" w:rsidRPr="00BD4CA9" w:rsidRDefault="00EB5D85"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Pr>
                <w:rFonts w:ascii="Comic Sans MS" w:hAnsi="Comic Sans MS"/>
                <w:sz w:val="22"/>
                <w:szCs w:val="22"/>
              </w:rPr>
              <w:t>5</w:t>
            </w:r>
          </w:p>
        </w:tc>
      </w:tr>
      <w:tr w:rsidR="00EB5D85" w:rsidTr="00EB5D85">
        <w:trPr>
          <w:trHeight w:val="41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c>
          <w:tcPr>
            <w:tcW w:w="3261" w:type="dxa"/>
          </w:tcPr>
          <w:p w:rsidR="00EB5D85" w:rsidRPr="00575124" w:rsidRDefault="00EB5D85" w:rsidP="00EB5D85">
            <w:pPr>
              <w:spacing w:line="360" w:lineRule="auto"/>
              <w:jc w:val="center"/>
              <w:rPr>
                <w:rFonts w:ascii="Comic Sans MS" w:hAnsi="Comic Sans MS"/>
                <w:color w:val="E36C0A" w:themeColor="accent6" w:themeShade="BF"/>
                <w:sz w:val="22"/>
                <w:szCs w:val="22"/>
              </w:rPr>
            </w:pPr>
            <w:r>
              <w:rPr>
                <w:rFonts w:ascii="Comic Sans MS" w:hAnsi="Comic Sans MS"/>
                <w:color w:val="E36C0A" w:themeColor="accent6" w:themeShade="BF"/>
                <w:sz w:val="22"/>
                <w:szCs w:val="22"/>
              </w:rPr>
              <w:t>96.1</w:t>
            </w:r>
          </w:p>
        </w:tc>
        <w:tc>
          <w:tcPr>
            <w:tcW w:w="2126" w:type="dxa"/>
          </w:tcPr>
          <w:p w:rsidR="00EB5D85" w:rsidRPr="009374BF" w:rsidRDefault="00EB5D85" w:rsidP="00EB5D85">
            <w:pPr>
              <w:rPr>
                <w:rFonts w:ascii="Comic Sans MS" w:hAnsi="Comic Sans MS"/>
                <w:color w:val="E36C0A" w:themeColor="accent6" w:themeShade="BF"/>
                <w:sz w:val="22"/>
                <w:szCs w:val="22"/>
              </w:rPr>
            </w:pPr>
            <w:r>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410"/>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6</w:t>
            </w:r>
          </w:p>
        </w:tc>
        <w:tc>
          <w:tcPr>
            <w:tcW w:w="3261" w:type="dxa"/>
          </w:tcPr>
          <w:p w:rsidR="00EB5D85" w:rsidRPr="005D7166" w:rsidRDefault="00EB5D85" w:rsidP="00EB5D85">
            <w:pPr>
              <w:jc w:val="center"/>
              <w:rPr>
                <w:rFonts w:ascii="Comic Sans MS" w:hAnsi="Comic Sans MS"/>
                <w:color w:val="E36C0A" w:themeColor="accent6" w:themeShade="BF"/>
                <w:sz w:val="22"/>
                <w:szCs w:val="22"/>
              </w:rPr>
            </w:pPr>
            <w:r w:rsidRPr="005D7166">
              <w:rPr>
                <w:rFonts w:ascii="Comic Sans MS" w:hAnsi="Comic Sans MS"/>
                <w:color w:val="E36C0A" w:themeColor="accent6" w:themeShade="BF"/>
                <w:sz w:val="22"/>
                <w:szCs w:val="22"/>
              </w:rPr>
              <w:t>95.3</w:t>
            </w:r>
          </w:p>
        </w:tc>
        <w:tc>
          <w:tcPr>
            <w:tcW w:w="2126" w:type="dxa"/>
          </w:tcPr>
          <w:p w:rsidR="00EB5D85" w:rsidRPr="005D7166" w:rsidRDefault="00EB5D85" w:rsidP="00EB5D85">
            <w:pPr>
              <w:rPr>
                <w:rFonts w:ascii="Comic Sans MS" w:hAnsi="Comic Sans MS"/>
                <w:color w:val="E36C0A" w:themeColor="accent6" w:themeShade="BF"/>
                <w:sz w:val="22"/>
                <w:szCs w:val="22"/>
              </w:rPr>
            </w:pPr>
            <w:r w:rsidRPr="005D7166">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r>
      <w:tr w:rsidR="00EB5D85" w:rsidTr="00EB5D85">
        <w:trPr>
          <w:trHeight w:val="2475"/>
        </w:trPr>
        <w:tc>
          <w:tcPr>
            <w:tcW w:w="9606" w:type="dxa"/>
            <w:gridSpan w:val="4"/>
          </w:tcPr>
          <w:p w:rsidR="00EB5D85" w:rsidRPr="00D050B8" w:rsidRDefault="00EB5D85" w:rsidP="00EB5D85">
            <w:pPr>
              <w:jc w:val="center"/>
              <w:rPr>
                <w:rFonts w:ascii="Comic Sans MS" w:hAnsi="Comic Sans MS"/>
                <w:b/>
              </w:rPr>
            </w:pPr>
            <w:r w:rsidRPr="00D050B8">
              <w:rPr>
                <w:rFonts w:ascii="Comic Sans MS" w:hAnsi="Comic Sans MS"/>
                <w:b/>
              </w:rPr>
              <w:t>Whole School: 96.6%</w:t>
            </w:r>
          </w:p>
          <w:p w:rsidR="00EB5D85" w:rsidRPr="00D050B8" w:rsidRDefault="00EB5D85" w:rsidP="00EB5D85">
            <w:pPr>
              <w:jc w:val="center"/>
              <w:rPr>
                <w:rFonts w:ascii="Comic Sans MS" w:hAnsi="Comic Sans MS"/>
                <w:b/>
              </w:rPr>
            </w:pPr>
            <w:r w:rsidRPr="00D050B8">
              <w:rPr>
                <w:rFonts w:ascii="Comic Sans MS" w:hAnsi="Comic Sans MS"/>
                <w:b/>
              </w:rPr>
              <w:t>National average is 96.3%</w:t>
            </w:r>
          </w:p>
          <w:p w:rsidR="00EB5D85" w:rsidRPr="00D050B8" w:rsidRDefault="00EB5D85" w:rsidP="00EB5D85">
            <w:pPr>
              <w:jc w:val="center"/>
              <w:rPr>
                <w:rFonts w:ascii="Comic Sans MS" w:hAnsi="Comic Sans MS"/>
                <w:b/>
                <w:color w:val="FF0000"/>
              </w:rPr>
            </w:pPr>
            <w:r w:rsidRPr="00D050B8">
              <w:rPr>
                <w:rFonts w:ascii="Comic Sans MS" w:hAnsi="Comic Sans MS"/>
                <w:b/>
              </w:rPr>
              <w:t>Well done to our Y</w:t>
            </w:r>
            <w:r>
              <w:rPr>
                <w:rFonts w:ascii="Comic Sans MS" w:hAnsi="Comic Sans MS"/>
                <w:b/>
              </w:rPr>
              <w:t xml:space="preserve">4 </w:t>
            </w:r>
            <w:r w:rsidRPr="00D050B8">
              <w:rPr>
                <w:rFonts w:ascii="Comic Sans MS" w:hAnsi="Comic Sans MS"/>
                <w:b/>
              </w:rPr>
              <w:t>Class you are our class of the week.</w:t>
            </w:r>
          </w:p>
          <w:p w:rsidR="00EB5D85" w:rsidRPr="00503CC7" w:rsidRDefault="00EB5D85" w:rsidP="00EB5D85">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3"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EB5D85" w:rsidRPr="00D050B8" w:rsidRDefault="00E34456" w:rsidP="00EB5D85">
            <w:pPr>
              <w:jc w:val="center"/>
              <w:rPr>
                <w:rFonts w:ascii="Comic Sans MS" w:hAnsi="Comic Sans MS"/>
                <w:b/>
              </w:rPr>
            </w:pPr>
            <w:r>
              <w:rPr>
                <w:rFonts w:ascii="Comic Sans MS" w:hAnsi="Comic Sans MS"/>
                <w:b/>
                <w:color w:val="FF0000"/>
              </w:rPr>
              <w:t xml:space="preserve">Three </w:t>
            </w:r>
            <w:r w:rsidR="00EB5D85" w:rsidRPr="00D050B8">
              <w:rPr>
                <w:rFonts w:ascii="Comic Sans MS" w:hAnsi="Comic Sans MS"/>
                <w:b/>
                <w:color w:val="FF0000"/>
              </w:rPr>
              <w:t>class</w:t>
            </w:r>
            <w:r w:rsidR="00EB5D85">
              <w:rPr>
                <w:rFonts w:ascii="Comic Sans MS" w:hAnsi="Comic Sans MS"/>
                <w:b/>
                <w:color w:val="FF0000"/>
              </w:rPr>
              <w:t>es</w:t>
            </w:r>
            <w:r w:rsidR="00EB5D85" w:rsidRPr="00D050B8">
              <w:rPr>
                <w:rFonts w:ascii="Comic Sans MS" w:hAnsi="Comic Sans MS"/>
                <w:b/>
                <w:color w:val="FF0000"/>
              </w:rPr>
              <w:t xml:space="preserve"> w</w:t>
            </w:r>
            <w:r w:rsidR="00EB5D85">
              <w:rPr>
                <w:rFonts w:ascii="Comic Sans MS" w:hAnsi="Comic Sans MS"/>
                <w:b/>
                <w:color w:val="FF0000"/>
              </w:rPr>
              <w:t>ere</w:t>
            </w:r>
            <w:r w:rsidR="00EB5D85" w:rsidRPr="00D050B8">
              <w:rPr>
                <w:rFonts w:ascii="Comic Sans MS" w:hAnsi="Comic Sans MS"/>
                <w:b/>
                <w:color w:val="FF0000"/>
              </w:rPr>
              <w:t xml:space="preserve"> below the national average.</w:t>
            </w:r>
          </w:p>
          <w:p w:rsidR="00EB5D85" w:rsidRPr="00D050B8" w:rsidRDefault="00EB5D85" w:rsidP="00EB5D85">
            <w:pPr>
              <w:jc w:val="center"/>
              <w:rPr>
                <w:rFonts w:ascii="Comic Sans MS" w:hAnsi="Comic Sans MS"/>
                <w:b/>
              </w:rPr>
            </w:pPr>
            <w:r w:rsidRPr="00D050B8">
              <w:rPr>
                <w:rFonts w:ascii="Comic Sans MS" w:hAnsi="Comic Sans MS"/>
                <w:b/>
              </w:rPr>
              <w:t>Please note –</w:t>
            </w:r>
            <w:r>
              <w:rPr>
                <w:rFonts w:ascii="Comic Sans MS" w:hAnsi="Comic Sans MS"/>
                <w:b/>
              </w:rPr>
              <w:t xml:space="preserve"> </w:t>
            </w:r>
            <w:r w:rsidRPr="00D050B8">
              <w:rPr>
                <w:rFonts w:ascii="Comic Sans MS" w:hAnsi="Comic Sans MS"/>
                <w:b/>
              </w:rPr>
              <w:t>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5D85" w:rsidRPr="00484364" w:rsidRDefault="00EB5D85" w:rsidP="00EB5D85">
            <w:pPr>
              <w:jc w:val="center"/>
              <w:rPr>
                <w:rFonts w:ascii="Comic Sans MS" w:hAnsi="Comic Sans MS"/>
                <w:color w:val="FF0000"/>
                <w:sz w:val="22"/>
                <w:szCs w:val="22"/>
              </w:rPr>
            </w:pPr>
            <w:r w:rsidRPr="00D050B8">
              <w:rPr>
                <w:rFonts w:ascii="Comic Sans MS" w:hAnsi="Comic Sans MS"/>
                <w:b/>
              </w:rPr>
              <w:t>Many thanks</w:t>
            </w:r>
          </w:p>
        </w:tc>
      </w:tr>
      <w:tr w:rsidR="00EB5D85" w:rsidTr="00EB5D85">
        <w:trPr>
          <w:trHeight w:val="1239"/>
        </w:trPr>
        <w:tc>
          <w:tcPr>
            <w:tcW w:w="9606" w:type="dxa"/>
            <w:gridSpan w:val="4"/>
          </w:tcPr>
          <w:p w:rsidR="00EB5D85" w:rsidRDefault="00EB5D85" w:rsidP="00EB5D85">
            <w:pPr>
              <w:jc w:val="center"/>
              <w:rPr>
                <w:rFonts w:ascii="Comic Sans MS" w:hAnsi="Comic Sans MS"/>
                <w:b/>
              </w:rPr>
            </w:pPr>
            <w:r>
              <w:rPr>
                <w:rFonts w:ascii="Comic Sans MS" w:hAnsi="Comic Sans MS"/>
                <w:b/>
              </w:rPr>
              <w:t xml:space="preserve">We have noticed that a lot of children are leaving school early, particularly on a Friday afternoon for appointments. In future in order for us to authorise absences we will require a copy of the appointment cards please. </w:t>
            </w:r>
          </w:p>
          <w:p w:rsidR="00EB5D85" w:rsidRPr="00D050B8" w:rsidRDefault="00EB5D85" w:rsidP="00EB5D85">
            <w:pPr>
              <w:rPr>
                <w:rFonts w:ascii="Comic Sans MS" w:hAnsi="Comic Sans MS"/>
                <w:b/>
              </w:rPr>
            </w:pPr>
          </w:p>
        </w:tc>
      </w:tr>
    </w:tbl>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AA1919" w:rsidRDefault="00AA1919" w:rsidP="00176D81">
      <w:pPr>
        <w:jc w:val="center"/>
        <w:rPr>
          <w:rFonts w:ascii="Comic Sans MS" w:hAnsi="Comic Sans MS"/>
        </w:rPr>
      </w:pPr>
    </w:p>
    <w:p w:rsidR="00AA1919" w:rsidRDefault="00AA1919" w:rsidP="00176D81">
      <w:pPr>
        <w:jc w:val="center"/>
        <w:rPr>
          <w:rFonts w:ascii="Comic Sans MS" w:hAnsi="Comic Sans MS"/>
        </w:rPr>
      </w:pPr>
    </w:p>
    <w:p w:rsidR="00D050B8" w:rsidRDefault="00D050B8" w:rsidP="00176D81">
      <w:pPr>
        <w:jc w:val="center"/>
        <w:rPr>
          <w:rFonts w:ascii="Comic Sans MS" w:hAnsi="Comic Sans MS"/>
        </w:rPr>
      </w:pPr>
    </w:p>
    <w:p w:rsidR="00131C8D" w:rsidRDefault="00131C8D" w:rsidP="00176D81">
      <w:pPr>
        <w:jc w:val="center"/>
        <w:rPr>
          <w:rFonts w:ascii="Comic Sans MS" w:hAnsi="Comic Sans MS"/>
        </w:rPr>
      </w:pPr>
    </w:p>
    <w:p w:rsidR="006E6DE5" w:rsidRDefault="006E6DE5" w:rsidP="00176D81">
      <w:pPr>
        <w:jc w:val="center"/>
        <w:rPr>
          <w:rFonts w:ascii="Comic Sans MS" w:hAnsi="Comic Sans MS"/>
        </w:rPr>
      </w:pPr>
    </w:p>
    <w:tbl>
      <w:tblPr>
        <w:tblW w:w="0" w:type="auto"/>
        <w:tblInd w:w="-3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40"/>
      </w:tblGrid>
      <w:tr w:rsidR="00C5446B" w:rsidRPr="00852F75" w:rsidTr="002738DD">
        <w:trPr>
          <w:trHeight w:val="452"/>
        </w:trPr>
        <w:tc>
          <w:tcPr>
            <w:tcW w:w="9640" w:type="dxa"/>
          </w:tcPr>
          <w:p w:rsidR="002738DD" w:rsidRPr="00C5446B" w:rsidRDefault="00C5446B" w:rsidP="002738DD">
            <w:pPr>
              <w:ind w:right="-21"/>
              <w:jc w:val="center"/>
              <w:rPr>
                <w:rFonts w:ascii="Comic Sans MS" w:hAnsi="Comic Sans MS" w:cs="Comic Sans MS"/>
                <w:b/>
                <w:bCs/>
                <w:noProof/>
                <w:sz w:val="28"/>
                <w:szCs w:val="28"/>
              </w:rPr>
            </w:pPr>
            <w:r w:rsidRPr="002738DD">
              <w:rPr>
                <w:rFonts w:ascii="Comic Sans MS" w:hAnsi="Comic Sans MS" w:cs="Comic Sans MS"/>
                <w:b/>
                <w:bCs/>
                <w:noProof/>
                <w:sz w:val="32"/>
                <w:szCs w:val="32"/>
              </w:rPr>
              <w:t>What’s happening soon</w:t>
            </w:r>
          </w:p>
        </w:tc>
      </w:tr>
      <w:tr w:rsidR="00C5446B" w:rsidRPr="00852F75" w:rsidTr="002738DD">
        <w:trPr>
          <w:trHeight w:val="452"/>
        </w:trPr>
        <w:tc>
          <w:tcPr>
            <w:tcW w:w="9640" w:type="dxa"/>
          </w:tcPr>
          <w:p w:rsidR="00D702D5" w:rsidRPr="00D702D5" w:rsidRDefault="00D702D5" w:rsidP="000B586A">
            <w:pPr>
              <w:ind w:right="207"/>
              <w:rPr>
                <w:rFonts w:ascii="Comic Sans MS" w:hAnsi="Comic Sans MS" w:cs="Comic Sans MS"/>
                <w:b/>
                <w:bCs/>
                <w:noProof/>
                <w:sz w:val="20"/>
                <w:szCs w:val="20"/>
              </w:rPr>
            </w:pPr>
            <w:r w:rsidRPr="00D702D5">
              <w:rPr>
                <w:rFonts w:ascii="Comic Sans MS" w:hAnsi="Comic Sans MS" w:cs="Comic Sans MS"/>
                <w:b/>
                <w:bCs/>
                <w:noProof/>
                <w:sz w:val="20"/>
                <w:szCs w:val="20"/>
              </w:rPr>
              <w:t>Children’s University</w:t>
            </w:r>
          </w:p>
          <w:p w:rsidR="00D702D5" w:rsidRDefault="00D702D5" w:rsidP="000B586A">
            <w:pPr>
              <w:ind w:right="207"/>
              <w:rPr>
                <w:rFonts w:ascii="Comic Sans MS" w:hAnsi="Comic Sans MS" w:cs="Comic Sans MS"/>
                <w:bCs/>
                <w:noProof/>
                <w:sz w:val="20"/>
                <w:szCs w:val="20"/>
              </w:rPr>
            </w:pPr>
            <w:r>
              <w:rPr>
                <w:rFonts w:ascii="Comic Sans MS" w:hAnsi="Comic Sans MS" w:cs="Comic Sans MS"/>
                <w:bCs/>
                <w:noProof/>
                <w:sz w:val="20"/>
                <w:szCs w:val="20"/>
              </w:rPr>
              <w:t xml:space="preserve">In order to collate all the information for the Children’s University awards we would be grateful if all passports could be brought into school no later than </w:t>
            </w:r>
            <w:r w:rsidRPr="005D7166">
              <w:rPr>
                <w:rFonts w:ascii="Comic Sans MS" w:hAnsi="Comic Sans MS" w:cs="Comic Sans MS"/>
                <w:b/>
                <w:bCs/>
                <w:noProof/>
                <w:sz w:val="20"/>
                <w:szCs w:val="20"/>
              </w:rPr>
              <w:t>Monday 26</w:t>
            </w:r>
            <w:r w:rsidRPr="005D7166">
              <w:rPr>
                <w:rFonts w:ascii="Comic Sans MS" w:hAnsi="Comic Sans MS" w:cs="Comic Sans MS"/>
                <w:b/>
                <w:bCs/>
                <w:noProof/>
                <w:sz w:val="20"/>
                <w:szCs w:val="20"/>
                <w:vertAlign w:val="superscript"/>
              </w:rPr>
              <w:t>th</w:t>
            </w:r>
            <w:r w:rsidRPr="005D7166">
              <w:rPr>
                <w:rFonts w:ascii="Comic Sans MS" w:hAnsi="Comic Sans MS" w:cs="Comic Sans MS"/>
                <w:b/>
                <w:bCs/>
                <w:noProof/>
                <w:sz w:val="20"/>
                <w:szCs w:val="20"/>
              </w:rPr>
              <w:t xml:space="preserve"> March</w:t>
            </w:r>
            <w:r>
              <w:rPr>
                <w:rFonts w:ascii="Comic Sans MS" w:hAnsi="Comic Sans MS" w:cs="Comic Sans MS"/>
                <w:bCs/>
                <w:noProof/>
                <w:sz w:val="20"/>
                <w:szCs w:val="20"/>
              </w:rPr>
              <w:t xml:space="preserve">. </w:t>
            </w:r>
          </w:p>
          <w:p w:rsidR="00C5446B" w:rsidRPr="00C55465" w:rsidRDefault="005E70F1"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First </w:t>
            </w:r>
            <w:r w:rsidR="00C5446B" w:rsidRPr="00C55465">
              <w:rPr>
                <w:rFonts w:ascii="Comic Sans MS" w:hAnsi="Comic Sans MS" w:cs="Comic Sans MS"/>
                <w:b/>
                <w:bCs/>
                <w:noProof/>
                <w:sz w:val="20"/>
                <w:szCs w:val="20"/>
              </w:rPr>
              <w:t>Confession</w:t>
            </w:r>
          </w:p>
          <w:p w:rsidR="00A07878" w:rsidRDefault="00A07878" w:rsidP="00C5446B">
            <w:pPr>
              <w:ind w:right="207"/>
              <w:rPr>
                <w:rFonts w:ascii="Comic Sans MS" w:hAnsi="Comic Sans MS" w:cs="Comic Sans MS"/>
                <w:bCs/>
                <w:noProof/>
                <w:sz w:val="20"/>
                <w:szCs w:val="20"/>
              </w:rPr>
            </w:pPr>
            <w:r>
              <w:rPr>
                <w:rFonts w:ascii="Comic Sans MS" w:hAnsi="Comic Sans MS" w:cs="Comic Sans MS"/>
                <w:bCs/>
                <w:noProof/>
                <w:sz w:val="20"/>
                <w:szCs w:val="20"/>
              </w:rPr>
              <w:t>The next meeting for parents only will take place on Monday 23</w:t>
            </w:r>
            <w:r w:rsidRPr="00A07878">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April at 6.30pm in Holy Family Club. The following meeting on Monday 30</w:t>
            </w:r>
            <w:r w:rsidRPr="00A0787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will be for parents and children and this will take place in Holy Family Club at 6.30pm.</w:t>
            </w:r>
          </w:p>
          <w:p w:rsidR="002801B3" w:rsidRDefault="002801B3" w:rsidP="00C5446B">
            <w:pPr>
              <w:ind w:right="207"/>
              <w:rPr>
                <w:rFonts w:ascii="Comic Sans MS" w:hAnsi="Comic Sans MS" w:cs="Comic Sans MS"/>
                <w:bCs/>
                <w:noProof/>
                <w:sz w:val="20"/>
                <w:szCs w:val="20"/>
              </w:rPr>
            </w:pPr>
            <w:r>
              <w:rPr>
                <w:rFonts w:ascii="Comic Sans MS" w:hAnsi="Comic Sans MS" w:cs="Comic Sans MS"/>
                <w:bCs/>
                <w:noProof/>
                <w:sz w:val="20"/>
                <w:szCs w:val="20"/>
              </w:rPr>
              <w:t>We have now taken delivery of the Communion ties and they are available from the school office at £4.00 each.</w:t>
            </w:r>
          </w:p>
          <w:p w:rsidR="000019C4" w:rsidRPr="000019C4" w:rsidRDefault="000019C4" w:rsidP="00C5446B">
            <w:pPr>
              <w:ind w:right="207"/>
              <w:rPr>
                <w:rFonts w:ascii="Comic Sans MS" w:hAnsi="Comic Sans MS" w:cs="Comic Sans MS"/>
                <w:b/>
                <w:bCs/>
                <w:noProof/>
                <w:sz w:val="20"/>
                <w:szCs w:val="20"/>
              </w:rPr>
            </w:pPr>
            <w:r>
              <w:rPr>
                <w:rFonts w:ascii="Comic Sans MS" w:hAnsi="Comic Sans MS" w:cs="Comic Sans MS"/>
                <w:b/>
                <w:bCs/>
                <w:noProof/>
                <w:sz w:val="20"/>
                <w:szCs w:val="20"/>
              </w:rPr>
              <w:t>Spring Concert</w:t>
            </w:r>
          </w:p>
          <w:p w:rsidR="000019C4" w:rsidRDefault="000019C4"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A Spring Concert will be held </w:t>
            </w:r>
            <w:r w:rsidR="007256ED">
              <w:rPr>
                <w:rFonts w:ascii="Comic Sans MS" w:hAnsi="Comic Sans MS" w:cs="Comic Sans MS"/>
                <w:bCs/>
                <w:noProof/>
                <w:sz w:val="20"/>
                <w:szCs w:val="20"/>
              </w:rPr>
              <w:t xml:space="preserve">in school </w:t>
            </w:r>
            <w:r>
              <w:rPr>
                <w:rFonts w:ascii="Comic Sans MS" w:hAnsi="Comic Sans MS" w:cs="Comic Sans MS"/>
                <w:bCs/>
                <w:noProof/>
                <w:sz w:val="20"/>
                <w:szCs w:val="20"/>
              </w:rPr>
              <w:t>on Tuesday 27</w:t>
            </w:r>
            <w:r w:rsidRPr="000019C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w:t>
            </w:r>
            <w:r w:rsidR="007256ED">
              <w:rPr>
                <w:rFonts w:ascii="Comic Sans MS" w:hAnsi="Comic Sans MS" w:cs="Comic Sans MS"/>
                <w:bCs/>
                <w:noProof/>
                <w:sz w:val="20"/>
                <w:szCs w:val="20"/>
              </w:rPr>
              <w:t xml:space="preserve">arch at 3.45pm. The children in the choir, dance, </w:t>
            </w:r>
            <w:r>
              <w:rPr>
                <w:rFonts w:ascii="Comic Sans MS" w:hAnsi="Comic Sans MS" w:cs="Comic Sans MS"/>
                <w:bCs/>
                <w:noProof/>
                <w:sz w:val="20"/>
                <w:szCs w:val="20"/>
              </w:rPr>
              <w:t xml:space="preserve">rise and shine and yoga will all be performing for you. A separate letter </w:t>
            </w:r>
            <w:r w:rsidR="00D050B8">
              <w:rPr>
                <w:rFonts w:ascii="Comic Sans MS" w:hAnsi="Comic Sans MS" w:cs="Comic Sans MS"/>
                <w:bCs/>
                <w:noProof/>
                <w:sz w:val="20"/>
                <w:szCs w:val="20"/>
              </w:rPr>
              <w:t xml:space="preserve">has been </w:t>
            </w:r>
            <w:r w:rsidR="002738DD">
              <w:rPr>
                <w:rFonts w:ascii="Comic Sans MS" w:hAnsi="Comic Sans MS" w:cs="Comic Sans MS"/>
                <w:bCs/>
                <w:noProof/>
                <w:sz w:val="20"/>
                <w:szCs w:val="20"/>
              </w:rPr>
              <w:t>s</w:t>
            </w:r>
            <w:r w:rsidR="00D050B8">
              <w:rPr>
                <w:rFonts w:ascii="Comic Sans MS" w:hAnsi="Comic Sans MS" w:cs="Comic Sans MS"/>
                <w:bCs/>
                <w:noProof/>
                <w:sz w:val="20"/>
                <w:szCs w:val="20"/>
              </w:rPr>
              <w:t>ent home.</w:t>
            </w:r>
          </w:p>
          <w:p w:rsidR="00834125" w:rsidRPr="00834125" w:rsidRDefault="00834125" w:rsidP="00C5446B">
            <w:pPr>
              <w:ind w:right="207"/>
              <w:rPr>
                <w:rFonts w:ascii="Comic Sans MS" w:hAnsi="Comic Sans MS" w:cs="Comic Sans MS"/>
                <w:b/>
                <w:bCs/>
                <w:noProof/>
                <w:sz w:val="20"/>
                <w:szCs w:val="20"/>
              </w:rPr>
            </w:pPr>
            <w:r w:rsidRPr="00834125">
              <w:rPr>
                <w:rFonts w:ascii="Comic Sans MS" w:hAnsi="Comic Sans MS" w:cs="Comic Sans MS"/>
                <w:b/>
                <w:bCs/>
                <w:noProof/>
                <w:sz w:val="20"/>
                <w:szCs w:val="20"/>
              </w:rPr>
              <w:t>Film Club</w:t>
            </w:r>
          </w:p>
          <w:p w:rsidR="00143303" w:rsidRDefault="00834125"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Children from the Film Club are invited to </w:t>
            </w:r>
            <w:r w:rsidR="00A529C5">
              <w:rPr>
                <w:rFonts w:ascii="Comic Sans MS" w:hAnsi="Comic Sans MS" w:cs="Comic Sans MS"/>
                <w:bCs/>
                <w:noProof/>
                <w:sz w:val="20"/>
                <w:szCs w:val="20"/>
              </w:rPr>
              <w:t>the Reel Cinema in Widnes on Monday 26</w:t>
            </w:r>
            <w:r w:rsidR="00A529C5" w:rsidRPr="00A529C5">
              <w:rPr>
                <w:rFonts w:ascii="Comic Sans MS" w:hAnsi="Comic Sans MS" w:cs="Comic Sans MS"/>
                <w:bCs/>
                <w:noProof/>
                <w:sz w:val="20"/>
                <w:szCs w:val="20"/>
                <w:vertAlign w:val="superscript"/>
              </w:rPr>
              <w:t>th</w:t>
            </w:r>
            <w:r w:rsidR="00A529C5">
              <w:rPr>
                <w:rFonts w:ascii="Comic Sans MS" w:hAnsi="Comic Sans MS" w:cs="Comic Sans MS"/>
                <w:bCs/>
                <w:noProof/>
                <w:sz w:val="20"/>
                <w:szCs w:val="20"/>
              </w:rPr>
              <w:t xml:space="preserve"> March to watch</w:t>
            </w:r>
            <w:r w:rsidR="00C307C0">
              <w:rPr>
                <w:rFonts w:ascii="Comic Sans MS" w:hAnsi="Comic Sans MS" w:cs="Comic Sans MS"/>
                <w:bCs/>
                <w:noProof/>
                <w:sz w:val="20"/>
                <w:szCs w:val="20"/>
              </w:rPr>
              <w:t xml:space="preserve"> </w:t>
            </w:r>
            <w:r w:rsidR="00D050B8">
              <w:rPr>
                <w:rFonts w:ascii="Comic Sans MS" w:hAnsi="Comic Sans MS" w:cs="Comic Sans MS"/>
                <w:bCs/>
                <w:noProof/>
                <w:sz w:val="20"/>
                <w:szCs w:val="20"/>
              </w:rPr>
              <w:t xml:space="preserve">Coco. </w:t>
            </w:r>
          </w:p>
          <w:p w:rsidR="00834125" w:rsidRDefault="00143303" w:rsidP="00C5446B">
            <w:pPr>
              <w:ind w:right="207"/>
              <w:rPr>
                <w:rFonts w:ascii="Comic Sans MS" w:hAnsi="Comic Sans MS" w:cs="Comic Sans MS"/>
                <w:b/>
                <w:bCs/>
                <w:noProof/>
                <w:sz w:val="20"/>
                <w:szCs w:val="20"/>
              </w:rPr>
            </w:pPr>
            <w:r w:rsidRPr="00143303">
              <w:rPr>
                <w:rFonts w:ascii="Comic Sans MS" w:hAnsi="Comic Sans MS" w:cs="Comic Sans MS"/>
                <w:b/>
                <w:bCs/>
                <w:noProof/>
                <w:sz w:val="20"/>
                <w:szCs w:val="20"/>
              </w:rPr>
              <w:t>Vision Screening</w:t>
            </w:r>
          </w:p>
          <w:p w:rsidR="00143303" w:rsidRPr="00143303" w:rsidRDefault="00143303" w:rsidP="00C5446B">
            <w:pPr>
              <w:ind w:right="207"/>
              <w:rPr>
                <w:rFonts w:ascii="Comic Sans MS" w:hAnsi="Comic Sans MS" w:cs="Comic Sans MS"/>
                <w:bCs/>
                <w:noProof/>
                <w:sz w:val="20"/>
                <w:szCs w:val="20"/>
              </w:rPr>
            </w:pPr>
            <w:r>
              <w:rPr>
                <w:rFonts w:ascii="Comic Sans MS" w:hAnsi="Comic Sans MS" w:cs="Comic Sans MS"/>
                <w:bCs/>
                <w:noProof/>
                <w:sz w:val="20"/>
                <w:szCs w:val="20"/>
              </w:rPr>
              <w:t>The school nurse will be coming into school on Tuesday 17</w:t>
            </w:r>
            <w:r w:rsidRPr="0014330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to review the eyesight of children in the Reception Class. </w:t>
            </w:r>
            <w:r w:rsidR="00622D7B">
              <w:rPr>
                <w:rFonts w:ascii="Comic Sans MS" w:hAnsi="Comic Sans MS" w:cs="Comic Sans MS"/>
                <w:bCs/>
                <w:noProof/>
                <w:sz w:val="20"/>
                <w:szCs w:val="20"/>
              </w:rPr>
              <w:t>Letters have been sent home tonight.</w:t>
            </w:r>
          </w:p>
          <w:p w:rsidR="002D4C51" w:rsidRPr="002D4C51" w:rsidRDefault="002D4C51" w:rsidP="00C5446B">
            <w:pPr>
              <w:ind w:right="207"/>
              <w:rPr>
                <w:rFonts w:ascii="Comic Sans MS" w:hAnsi="Comic Sans MS" w:cs="Comic Sans MS"/>
                <w:b/>
                <w:bCs/>
                <w:noProof/>
                <w:sz w:val="20"/>
                <w:szCs w:val="20"/>
              </w:rPr>
            </w:pPr>
            <w:r w:rsidRPr="002D4C51">
              <w:rPr>
                <w:rFonts w:ascii="Comic Sans MS" w:hAnsi="Comic Sans MS" w:cs="Comic Sans MS"/>
                <w:b/>
                <w:bCs/>
                <w:noProof/>
                <w:sz w:val="20"/>
                <w:szCs w:val="20"/>
              </w:rPr>
              <w:t>Y4 Swimming</w:t>
            </w:r>
          </w:p>
          <w:p w:rsidR="002D4C51" w:rsidRDefault="002D4C51"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Children in the Y4 class will be going to Halewood Swimming Baths </w:t>
            </w:r>
            <w:r w:rsidR="005D7166">
              <w:rPr>
                <w:rFonts w:ascii="Comic Sans MS" w:hAnsi="Comic Sans MS" w:cs="Comic Sans MS"/>
                <w:bCs/>
                <w:noProof/>
                <w:sz w:val="20"/>
                <w:szCs w:val="20"/>
              </w:rPr>
              <w:t xml:space="preserve">again </w:t>
            </w:r>
            <w:r w:rsidR="004A7B92">
              <w:rPr>
                <w:rFonts w:ascii="Comic Sans MS" w:hAnsi="Comic Sans MS" w:cs="Comic Sans MS"/>
                <w:bCs/>
                <w:noProof/>
                <w:sz w:val="20"/>
                <w:szCs w:val="20"/>
              </w:rPr>
              <w:t xml:space="preserve">next week </w:t>
            </w:r>
            <w:r>
              <w:rPr>
                <w:rFonts w:ascii="Comic Sans MS" w:hAnsi="Comic Sans MS" w:cs="Comic Sans MS"/>
                <w:bCs/>
                <w:noProof/>
                <w:sz w:val="20"/>
                <w:szCs w:val="20"/>
              </w:rPr>
              <w:t>on Tuesday 27</w:t>
            </w:r>
            <w:r w:rsidRPr="002D4C5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Thursday 29</w:t>
            </w:r>
            <w:r w:rsidRPr="002D4C51">
              <w:rPr>
                <w:rFonts w:ascii="Comic Sans MS" w:hAnsi="Comic Sans MS" w:cs="Comic Sans MS"/>
                <w:bCs/>
                <w:noProof/>
                <w:sz w:val="20"/>
                <w:szCs w:val="20"/>
                <w:vertAlign w:val="superscript"/>
              </w:rPr>
              <w:t>th</w:t>
            </w:r>
            <w:r w:rsidR="008D3A74">
              <w:rPr>
                <w:rFonts w:ascii="Comic Sans MS" w:hAnsi="Comic Sans MS" w:cs="Comic Sans MS"/>
                <w:bCs/>
                <w:noProof/>
                <w:sz w:val="20"/>
                <w:szCs w:val="20"/>
              </w:rPr>
              <w:t xml:space="preserve"> March. </w:t>
            </w:r>
          </w:p>
          <w:p w:rsidR="000A668B" w:rsidRPr="002738DD" w:rsidRDefault="002738DD" w:rsidP="00725D17">
            <w:pPr>
              <w:ind w:right="207"/>
              <w:rPr>
                <w:rFonts w:ascii="Comic Sans MS" w:hAnsi="Comic Sans MS" w:cs="Comic Sans MS"/>
                <w:b/>
                <w:bCs/>
                <w:noProof/>
                <w:sz w:val="20"/>
                <w:szCs w:val="20"/>
              </w:rPr>
            </w:pPr>
            <w:r w:rsidRPr="002738DD">
              <w:rPr>
                <w:rFonts w:ascii="Comic Sans MS" w:hAnsi="Comic Sans MS" w:cs="Comic Sans MS"/>
                <w:b/>
                <w:bCs/>
                <w:noProof/>
                <w:sz w:val="20"/>
                <w:szCs w:val="20"/>
              </w:rPr>
              <w:t>NSPCC Speak Out Stay Safe</w:t>
            </w:r>
          </w:p>
          <w:p w:rsidR="002738DD" w:rsidRDefault="002738DD" w:rsidP="002738DD">
            <w:pPr>
              <w:pStyle w:val="NoSpacing"/>
              <w:rPr>
                <w:rFonts w:ascii="Comic Sans MS" w:hAnsi="Comic Sans MS"/>
                <w:sz w:val="20"/>
                <w:szCs w:val="20"/>
                <w:lang w:eastAsia="en-GB"/>
              </w:rPr>
            </w:pPr>
            <w:r w:rsidRPr="00AA1919">
              <w:rPr>
                <w:rFonts w:ascii="Comic Sans MS" w:hAnsi="Comic Sans MS" w:cs="Comic Sans MS"/>
                <w:bCs/>
                <w:noProof/>
                <w:sz w:val="20"/>
                <w:szCs w:val="20"/>
              </w:rPr>
              <w:t xml:space="preserve">We will be working with the NSPCC this year to help children have the knowledge and understanding they need to stay safe from abuse. Representatives from NSPCC will be coming into school on </w:t>
            </w:r>
            <w:r w:rsidRPr="00AA1919">
              <w:rPr>
                <w:rFonts w:ascii="Comic Sans MS" w:hAnsi="Comic Sans MS"/>
                <w:sz w:val="20"/>
                <w:szCs w:val="20"/>
                <w:lang w:eastAsia="en-GB"/>
              </w:rPr>
              <w:t>21</w:t>
            </w:r>
            <w:r w:rsidRPr="00AA1919">
              <w:rPr>
                <w:rFonts w:ascii="Comic Sans MS" w:hAnsi="Comic Sans MS"/>
                <w:sz w:val="20"/>
                <w:szCs w:val="20"/>
                <w:vertAlign w:val="superscript"/>
                <w:lang w:eastAsia="en-GB"/>
              </w:rPr>
              <w:t>st</w:t>
            </w:r>
            <w:r w:rsidRPr="00AA1919">
              <w:rPr>
                <w:rFonts w:ascii="Comic Sans MS" w:hAnsi="Comic Sans MS"/>
                <w:sz w:val="20"/>
                <w:szCs w:val="20"/>
                <w:lang w:eastAsia="en-GB"/>
              </w:rPr>
              <w:t xml:space="preserve"> May and will hold an assembly for the children and will then hold workshops for Y5 &amp; Y6 children.</w:t>
            </w:r>
          </w:p>
          <w:p w:rsidR="00967AAE" w:rsidRPr="000E3528" w:rsidRDefault="00967AAE" w:rsidP="00967AAE">
            <w:pPr>
              <w:ind w:right="207"/>
              <w:rPr>
                <w:rFonts w:ascii="Comic Sans MS" w:hAnsi="Comic Sans MS" w:cs="Comic Sans MS"/>
                <w:b/>
                <w:bCs/>
                <w:noProof/>
                <w:sz w:val="20"/>
                <w:szCs w:val="20"/>
              </w:rPr>
            </w:pPr>
            <w:r w:rsidRPr="000E3528">
              <w:rPr>
                <w:rFonts w:ascii="Comic Sans MS" w:hAnsi="Comic Sans MS" w:cs="Comic Sans MS"/>
                <w:b/>
                <w:bCs/>
                <w:noProof/>
                <w:sz w:val="20"/>
                <w:szCs w:val="20"/>
              </w:rPr>
              <w:t>Break up for Easter</w:t>
            </w:r>
          </w:p>
          <w:p w:rsidR="00967AAE" w:rsidRDefault="00967AAE" w:rsidP="00967AAE">
            <w:pPr>
              <w:pStyle w:val="NoSpacing"/>
              <w:rPr>
                <w:rFonts w:ascii="Comic Sans MS" w:hAnsi="Comic Sans MS"/>
                <w:sz w:val="20"/>
                <w:szCs w:val="20"/>
                <w:lang w:eastAsia="en-GB"/>
              </w:rPr>
            </w:pPr>
            <w:r>
              <w:rPr>
                <w:rFonts w:ascii="Comic Sans MS" w:hAnsi="Comic Sans MS" w:cs="Comic Sans MS"/>
                <w:bCs/>
                <w:noProof/>
                <w:sz w:val="20"/>
                <w:szCs w:val="20"/>
              </w:rPr>
              <w:t xml:space="preserve">We break up </w:t>
            </w:r>
            <w:r w:rsidR="00F57AAE">
              <w:rPr>
                <w:rFonts w:ascii="Comic Sans MS" w:hAnsi="Comic Sans MS" w:cs="Comic Sans MS"/>
                <w:bCs/>
                <w:noProof/>
                <w:sz w:val="20"/>
                <w:szCs w:val="20"/>
              </w:rPr>
              <w:t>next</w:t>
            </w:r>
            <w:r>
              <w:rPr>
                <w:rFonts w:ascii="Comic Sans MS" w:hAnsi="Comic Sans MS" w:cs="Comic Sans MS"/>
                <w:bCs/>
                <w:noProof/>
                <w:sz w:val="20"/>
                <w:szCs w:val="20"/>
              </w:rPr>
              <w:t xml:space="preserve"> Thursday 29</w:t>
            </w:r>
            <w:r w:rsidRPr="000E352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2pm and return on Monday 16</w:t>
            </w:r>
            <w:r w:rsidRPr="000E352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w:t>
            </w:r>
          </w:p>
          <w:p w:rsidR="007D3D98" w:rsidRDefault="007D3D98" w:rsidP="002738DD">
            <w:pPr>
              <w:pStyle w:val="NoSpacing"/>
              <w:rPr>
                <w:rFonts w:ascii="Comic Sans MS" w:hAnsi="Comic Sans MS"/>
                <w:b/>
                <w:sz w:val="20"/>
                <w:szCs w:val="20"/>
                <w:lang w:eastAsia="en-GB"/>
              </w:rPr>
            </w:pPr>
            <w:r>
              <w:rPr>
                <w:rFonts w:ascii="Comic Sans MS" w:hAnsi="Comic Sans MS"/>
                <w:b/>
                <w:sz w:val="20"/>
                <w:szCs w:val="20"/>
                <w:lang w:eastAsia="en-GB"/>
              </w:rPr>
              <w:t>Swimming Gala</w:t>
            </w:r>
          </w:p>
          <w:p w:rsidR="007D3D98" w:rsidRDefault="007D3D98" w:rsidP="002738DD">
            <w:pPr>
              <w:pStyle w:val="NoSpacing"/>
              <w:rPr>
                <w:rFonts w:ascii="Comic Sans MS" w:hAnsi="Comic Sans MS"/>
                <w:sz w:val="20"/>
                <w:szCs w:val="20"/>
                <w:lang w:eastAsia="en-GB"/>
              </w:rPr>
            </w:pPr>
            <w:r>
              <w:rPr>
                <w:rFonts w:ascii="Comic Sans MS" w:hAnsi="Comic Sans MS"/>
                <w:sz w:val="20"/>
                <w:szCs w:val="20"/>
                <w:lang w:eastAsia="en-GB"/>
              </w:rPr>
              <w:t>The finals of the swimming gala will be held on Tuesday 17</w:t>
            </w:r>
            <w:r w:rsidRPr="007D3D98">
              <w:rPr>
                <w:rFonts w:ascii="Comic Sans MS" w:hAnsi="Comic Sans MS"/>
                <w:sz w:val="20"/>
                <w:szCs w:val="20"/>
                <w:vertAlign w:val="superscript"/>
                <w:lang w:eastAsia="en-GB"/>
              </w:rPr>
              <w:t>th</w:t>
            </w:r>
            <w:r>
              <w:rPr>
                <w:rFonts w:ascii="Comic Sans MS" w:hAnsi="Comic Sans MS"/>
                <w:sz w:val="20"/>
                <w:szCs w:val="20"/>
                <w:lang w:eastAsia="en-GB"/>
              </w:rPr>
              <w:t xml:space="preserve"> April at Halewood Swimming Baths. A separate letter will be sent home next week to the children involved.</w:t>
            </w:r>
          </w:p>
          <w:p w:rsidR="007D3D98" w:rsidRPr="007D3D98" w:rsidRDefault="007D3D98" w:rsidP="002738DD">
            <w:pPr>
              <w:pStyle w:val="NoSpacing"/>
              <w:rPr>
                <w:rFonts w:ascii="Comic Sans MS" w:hAnsi="Comic Sans MS"/>
                <w:b/>
                <w:sz w:val="20"/>
                <w:szCs w:val="20"/>
                <w:lang w:eastAsia="en-GB"/>
              </w:rPr>
            </w:pPr>
            <w:r w:rsidRPr="007D3D98">
              <w:rPr>
                <w:rFonts w:ascii="Comic Sans MS" w:hAnsi="Comic Sans MS"/>
                <w:b/>
                <w:sz w:val="20"/>
                <w:szCs w:val="20"/>
                <w:lang w:eastAsia="en-GB"/>
              </w:rPr>
              <w:t>School Menu</w:t>
            </w:r>
          </w:p>
          <w:p w:rsidR="007D3D98" w:rsidRDefault="007D3D98" w:rsidP="002738DD">
            <w:pPr>
              <w:pStyle w:val="NoSpacing"/>
              <w:rPr>
                <w:rFonts w:ascii="Comic Sans MS" w:hAnsi="Comic Sans MS"/>
                <w:sz w:val="20"/>
                <w:szCs w:val="20"/>
                <w:lang w:eastAsia="en-GB"/>
              </w:rPr>
            </w:pPr>
            <w:r>
              <w:rPr>
                <w:rFonts w:ascii="Comic Sans MS" w:hAnsi="Comic Sans MS"/>
                <w:sz w:val="20"/>
                <w:szCs w:val="20"/>
                <w:lang w:eastAsia="en-GB"/>
              </w:rPr>
              <w:t>As we enter the summer term the school menu will change with effect from Monday 16</w:t>
            </w:r>
            <w:r w:rsidRPr="007D3D98">
              <w:rPr>
                <w:rFonts w:ascii="Comic Sans MS" w:hAnsi="Comic Sans MS"/>
                <w:sz w:val="20"/>
                <w:szCs w:val="20"/>
                <w:vertAlign w:val="superscript"/>
                <w:lang w:eastAsia="en-GB"/>
              </w:rPr>
              <w:t>th</w:t>
            </w:r>
            <w:r>
              <w:rPr>
                <w:rFonts w:ascii="Comic Sans MS" w:hAnsi="Comic Sans MS"/>
                <w:sz w:val="20"/>
                <w:szCs w:val="20"/>
                <w:lang w:eastAsia="en-GB"/>
              </w:rPr>
              <w:t xml:space="preserve"> April. Copies of the new menu </w:t>
            </w:r>
            <w:r w:rsidR="00E34456">
              <w:rPr>
                <w:rFonts w:ascii="Comic Sans MS" w:hAnsi="Comic Sans MS"/>
                <w:sz w:val="20"/>
                <w:szCs w:val="20"/>
                <w:lang w:eastAsia="en-GB"/>
              </w:rPr>
              <w:t>are</w:t>
            </w:r>
            <w:r>
              <w:rPr>
                <w:rFonts w:ascii="Comic Sans MS" w:hAnsi="Comic Sans MS"/>
                <w:sz w:val="20"/>
                <w:szCs w:val="20"/>
                <w:lang w:eastAsia="en-GB"/>
              </w:rPr>
              <w:t xml:space="preserve"> on the school website. Menus for the children in the Reception Class will continue to be sent home on a weekly basis.</w:t>
            </w:r>
          </w:p>
          <w:p w:rsidR="0044391B" w:rsidRPr="0044391B" w:rsidRDefault="0044391B" w:rsidP="002738DD">
            <w:pPr>
              <w:pStyle w:val="NoSpacing"/>
              <w:rPr>
                <w:rFonts w:ascii="Comic Sans MS" w:hAnsi="Comic Sans MS"/>
                <w:b/>
                <w:sz w:val="20"/>
                <w:szCs w:val="20"/>
                <w:lang w:eastAsia="en-GB"/>
              </w:rPr>
            </w:pPr>
            <w:r w:rsidRPr="0044391B">
              <w:rPr>
                <w:rFonts w:ascii="Comic Sans MS" w:hAnsi="Comic Sans MS"/>
                <w:b/>
                <w:sz w:val="20"/>
                <w:szCs w:val="20"/>
                <w:lang w:eastAsia="en-GB"/>
              </w:rPr>
              <w:t>Art – Y5</w:t>
            </w:r>
          </w:p>
          <w:p w:rsidR="0044391B" w:rsidRDefault="0044391B" w:rsidP="002738DD">
            <w:pPr>
              <w:pStyle w:val="NoSpacing"/>
              <w:rPr>
                <w:rFonts w:ascii="Comic Sans MS" w:hAnsi="Comic Sans MS"/>
                <w:sz w:val="20"/>
                <w:szCs w:val="20"/>
                <w:lang w:eastAsia="en-GB"/>
              </w:rPr>
            </w:pPr>
            <w:r>
              <w:rPr>
                <w:rFonts w:ascii="Comic Sans MS" w:hAnsi="Comic Sans MS"/>
                <w:sz w:val="20"/>
                <w:szCs w:val="20"/>
                <w:lang w:eastAsia="en-GB"/>
              </w:rPr>
              <w:t xml:space="preserve">Children in Y5 will be preparing for the Dot-Art schools exhibition. Dot-Art is an interactive, online, inter-school art exhibition, culminating in an end of year exhibition in Liverpool for the top students in each school. Year 5 have each submitted one piece of art work based on the theme of flora. Their work can be viewed at </w:t>
            </w:r>
            <w:hyperlink r:id="rId24" w:history="1">
              <w:r w:rsidRPr="005805C0">
                <w:rPr>
                  <w:rStyle w:val="Hyperlink"/>
                  <w:rFonts w:ascii="Comic Sans MS" w:hAnsi="Comic Sans MS"/>
                  <w:sz w:val="20"/>
                  <w:szCs w:val="20"/>
                  <w:lang w:eastAsia="en-GB"/>
                </w:rPr>
                <w:t>http://liverpool.schools.dot-art.com/schools</w:t>
              </w:r>
            </w:hyperlink>
            <w:r>
              <w:rPr>
                <w:rFonts w:ascii="Comic Sans MS" w:hAnsi="Comic Sans MS"/>
                <w:sz w:val="20"/>
                <w:szCs w:val="20"/>
                <w:lang w:eastAsia="en-GB"/>
              </w:rPr>
              <w:t>. Public voting commences on 4</w:t>
            </w:r>
            <w:r w:rsidRPr="0044391B">
              <w:rPr>
                <w:rFonts w:ascii="Comic Sans MS" w:hAnsi="Comic Sans MS"/>
                <w:sz w:val="20"/>
                <w:szCs w:val="20"/>
                <w:vertAlign w:val="superscript"/>
                <w:lang w:eastAsia="en-GB"/>
              </w:rPr>
              <w:t>th</w:t>
            </w:r>
            <w:r>
              <w:rPr>
                <w:rFonts w:ascii="Comic Sans MS" w:hAnsi="Comic Sans MS"/>
                <w:sz w:val="20"/>
                <w:szCs w:val="20"/>
                <w:lang w:eastAsia="en-GB"/>
              </w:rPr>
              <w:t xml:space="preserve"> April until 28</w:t>
            </w:r>
            <w:r w:rsidRPr="0044391B">
              <w:rPr>
                <w:rFonts w:ascii="Comic Sans MS" w:hAnsi="Comic Sans MS"/>
                <w:sz w:val="20"/>
                <w:szCs w:val="20"/>
                <w:vertAlign w:val="superscript"/>
                <w:lang w:eastAsia="en-GB"/>
              </w:rPr>
              <w:t>th</w:t>
            </w:r>
            <w:r>
              <w:rPr>
                <w:rFonts w:ascii="Comic Sans MS" w:hAnsi="Comic Sans MS"/>
                <w:sz w:val="20"/>
                <w:szCs w:val="20"/>
                <w:lang w:eastAsia="en-GB"/>
              </w:rPr>
              <w:t xml:space="preserve"> April. We would like to wish Y5 the best of luck.</w:t>
            </w:r>
          </w:p>
          <w:p w:rsidR="00A07878" w:rsidRPr="00A07878" w:rsidRDefault="00A07878" w:rsidP="002738DD">
            <w:pPr>
              <w:pStyle w:val="NoSpacing"/>
              <w:rPr>
                <w:rFonts w:ascii="Comic Sans MS" w:hAnsi="Comic Sans MS"/>
                <w:b/>
                <w:sz w:val="20"/>
                <w:szCs w:val="20"/>
                <w:lang w:eastAsia="en-GB"/>
              </w:rPr>
            </w:pPr>
            <w:r w:rsidRPr="00A07878">
              <w:rPr>
                <w:rFonts w:ascii="Comic Sans MS" w:hAnsi="Comic Sans MS"/>
                <w:b/>
                <w:sz w:val="20"/>
                <w:szCs w:val="20"/>
                <w:lang w:eastAsia="en-GB"/>
              </w:rPr>
              <w:t>Y5 Trip</w:t>
            </w:r>
          </w:p>
          <w:p w:rsidR="00967AAE" w:rsidRDefault="00A07878" w:rsidP="002738DD">
            <w:pPr>
              <w:pStyle w:val="NoSpacing"/>
              <w:rPr>
                <w:rFonts w:ascii="Comic Sans MS" w:hAnsi="Comic Sans MS"/>
                <w:sz w:val="20"/>
                <w:szCs w:val="20"/>
                <w:lang w:eastAsia="en-GB"/>
              </w:rPr>
            </w:pPr>
            <w:r>
              <w:rPr>
                <w:rFonts w:ascii="Comic Sans MS" w:hAnsi="Comic Sans MS"/>
                <w:sz w:val="20"/>
                <w:szCs w:val="20"/>
                <w:lang w:eastAsia="en-GB"/>
              </w:rPr>
              <w:t>The children in Y5 have been invited to visit the Jaguar Plant in Halewood on Friday 27</w:t>
            </w:r>
            <w:r w:rsidRPr="00A07878">
              <w:rPr>
                <w:rFonts w:ascii="Comic Sans MS" w:hAnsi="Comic Sans MS"/>
                <w:sz w:val="20"/>
                <w:szCs w:val="20"/>
                <w:vertAlign w:val="superscript"/>
                <w:lang w:eastAsia="en-GB"/>
              </w:rPr>
              <w:t>th</w:t>
            </w:r>
            <w:r>
              <w:rPr>
                <w:rFonts w:ascii="Comic Sans MS" w:hAnsi="Comic Sans MS"/>
                <w:sz w:val="20"/>
                <w:szCs w:val="20"/>
                <w:lang w:eastAsia="en-GB"/>
              </w:rPr>
              <w:t xml:space="preserve"> April. The children will b</w:t>
            </w:r>
            <w:r w:rsidR="00EE7DB4">
              <w:rPr>
                <w:rFonts w:ascii="Comic Sans MS" w:hAnsi="Comic Sans MS"/>
                <w:sz w:val="20"/>
                <w:szCs w:val="20"/>
                <w:lang w:eastAsia="en-GB"/>
              </w:rPr>
              <w:t>e leaving school at 9am and will leave the plant at lunchtime. The children will have lunch in school as normal. Children should wear full school uniform please and arms and legs must be fully covered so girls are to wear thick tights.</w:t>
            </w:r>
            <w:r w:rsidR="00536319">
              <w:rPr>
                <w:rFonts w:ascii="Comic Sans MS" w:hAnsi="Comic Sans MS"/>
                <w:sz w:val="20"/>
                <w:szCs w:val="20"/>
                <w:lang w:eastAsia="en-GB"/>
              </w:rPr>
              <w:t xml:space="preserve"> A separate letter will be sent home shortly.</w:t>
            </w:r>
          </w:p>
          <w:p w:rsidR="00143303" w:rsidRDefault="00143303" w:rsidP="002738DD">
            <w:pPr>
              <w:pStyle w:val="NoSpacing"/>
              <w:rPr>
                <w:rFonts w:ascii="Comic Sans MS" w:hAnsi="Comic Sans MS"/>
                <w:b/>
                <w:sz w:val="20"/>
                <w:szCs w:val="20"/>
                <w:lang w:eastAsia="en-GB"/>
              </w:rPr>
            </w:pPr>
            <w:r>
              <w:rPr>
                <w:rFonts w:ascii="Comic Sans MS" w:hAnsi="Comic Sans MS"/>
                <w:b/>
                <w:sz w:val="20"/>
                <w:szCs w:val="20"/>
                <w:lang w:eastAsia="en-GB"/>
              </w:rPr>
              <w:t>Bully Busters</w:t>
            </w:r>
          </w:p>
          <w:p w:rsidR="00143303" w:rsidRDefault="00143303" w:rsidP="002738DD">
            <w:pPr>
              <w:pStyle w:val="NoSpacing"/>
              <w:rPr>
                <w:rFonts w:ascii="Comic Sans MS" w:hAnsi="Comic Sans MS"/>
                <w:sz w:val="20"/>
                <w:szCs w:val="20"/>
                <w:lang w:eastAsia="en-GB"/>
              </w:rPr>
            </w:pPr>
            <w:r>
              <w:rPr>
                <w:rFonts w:ascii="Comic Sans MS" w:hAnsi="Comic Sans MS"/>
                <w:sz w:val="20"/>
                <w:szCs w:val="20"/>
                <w:lang w:eastAsia="en-GB"/>
              </w:rPr>
              <w:t>We have arranged for Bully Busters to come into school on Wednesday 18</w:t>
            </w:r>
            <w:r w:rsidRPr="00143303">
              <w:rPr>
                <w:rFonts w:ascii="Comic Sans MS" w:hAnsi="Comic Sans MS"/>
                <w:sz w:val="20"/>
                <w:szCs w:val="20"/>
                <w:vertAlign w:val="superscript"/>
                <w:lang w:eastAsia="en-GB"/>
              </w:rPr>
              <w:t>th</w:t>
            </w:r>
            <w:r>
              <w:rPr>
                <w:rFonts w:ascii="Comic Sans MS" w:hAnsi="Comic Sans MS"/>
                <w:sz w:val="20"/>
                <w:szCs w:val="20"/>
                <w:lang w:eastAsia="en-GB"/>
              </w:rPr>
              <w:t xml:space="preserve"> April to work with the children. They w</w:t>
            </w:r>
            <w:r w:rsidR="00EB5D85">
              <w:rPr>
                <w:rFonts w:ascii="Comic Sans MS" w:hAnsi="Comic Sans MS"/>
                <w:sz w:val="20"/>
                <w:szCs w:val="20"/>
                <w:lang w:eastAsia="en-GB"/>
              </w:rPr>
              <w:t>ill</w:t>
            </w:r>
            <w:r>
              <w:rPr>
                <w:rFonts w:ascii="Comic Sans MS" w:hAnsi="Comic Sans MS"/>
                <w:sz w:val="20"/>
                <w:szCs w:val="20"/>
                <w:lang w:eastAsia="en-GB"/>
              </w:rPr>
              <w:t xml:space="preserve"> hold a parental meeting at 9am to which you are all invited.</w:t>
            </w:r>
          </w:p>
          <w:p w:rsidR="002801B3" w:rsidRDefault="002801B3" w:rsidP="002738DD">
            <w:pPr>
              <w:pStyle w:val="NoSpacing"/>
              <w:rPr>
                <w:rFonts w:ascii="Comic Sans MS" w:hAnsi="Comic Sans MS"/>
                <w:sz w:val="20"/>
                <w:szCs w:val="20"/>
                <w:lang w:eastAsia="en-GB"/>
              </w:rPr>
            </w:pPr>
          </w:p>
          <w:p w:rsidR="002801B3" w:rsidRDefault="002801B3" w:rsidP="002738DD">
            <w:pPr>
              <w:pStyle w:val="NoSpacing"/>
              <w:rPr>
                <w:rFonts w:ascii="Comic Sans MS" w:hAnsi="Comic Sans MS"/>
                <w:sz w:val="20"/>
                <w:szCs w:val="20"/>
                <w:lang w:eastAsia="en-GB"/>
              </w:rPr>
            </w:pPr>
          </w:p>
          <w:p w:rsidR="002801B3" w:rsidRDefault="002801B3" w:rsidP="002738DD">
            <w:pPr>
              <w:pStyle w:val="NoSpacing"/>
              <w:rPr>
                <w:rFonts w:ascii="Comic Sans MS" w:hAnsi="Comic Sans MS"/>
                <w:sz w:val="20"/>
                <w:szCs w:val="20"/>
                <w:lang w:eastAsia="en-GB"/>
              </w:rPr>
            </w:pPr>
          </w:p>
          <w:p w:rsidR="002801B3" w:rsidRPr="00143303" w:rsidRDefault="002801B3" w:rsidP="002738DD">
            <w:pPr>
              <w:pStyle w:val="NoSpacing"/>
              <w:rPr>
                <w:rFonts w:ascii="Comic Sans MS" w:hAnsi="Comic Sans MS"/>
                <w:sz w:val="20"/>
                <w:szCs w:val="20"/>
                <w:lang w:eastAsia="en-GB"/>
              </w:rPr>
            </w:pPr>
          </w:p>
          <w:p w:rsidR="00366EB5" w:rsidRPr="008429D8" w:rsidRDefault="008429D8" w:rsidP="002738DD">
            <w:pPr>
              <w:pStyle w:val="NoSpacing"/>
              <w:rPr>
                <w:rFonts w:ascii="Comic Sans MS" w:hAnsi="Comic Sans MS"/>
                <w:b/>
                <w:sz w:val="20"/>
                <w:szCs w:val="20"/>
                <w:lang w:eastAsia="en-GB"/>
              </w:rPr>
            </w:pPr>
            <w:r w:rsidRPr="008429D8">
              <w:rPr>
                <w:rFonts w:ascii="Comic Sans MS" w:hAnsi="Comic Sans MS"/>
                <w:b/>
                <w:sz w:val="20"/>
                <w:szCs w:val="20"/>
                <w:lang w:eastAsia="en-GB"/>
              </w:rPr>
              <w:t>Infant Lunch</w:t>
            </w:r>
          </w:p>
          <w:p w:rsidR="006E6DE5" w:rsidRDefault="008429D8" w:rsidP="002738DD">
            <w:pPr>
              <w:pStyle w:val="NoSpacing"/>
              <w:rPr>
                <w:rFonts w:ascii="Comic Sans MS" w:hAnsi="Comic Sans MS"/>
                <w:sz w:val="20"/>
                <w:szCs w:val="20"/>
                <w:lang w:eastAsia="en-GB"/>
              </w:rPr>
            </w:pPr>
            <w:r>
              <w:rPr>
                <w:rFonts w:ascii="Comic Sans MS" w:hAnsi="Comic Sans MS"/>
                <w:sz w:val="20"/>
                <w:szCs w:val="20"/>
                <w:lang w:eastAsia="en-GB"/>
              </w:rPr>
              <w:t>We have noticed that quite a few of the children are swapping from school lunch to packed lunch on a daily basis. Unfortunately this is not allowed as the kitchen</w:t>
            </w:r>
            <w:r w:rsidR="002801B3">
              <w:rPr>
                <w:rFonts w:ascii="Comic Sans MS" w:hAnsi="Comic Sans MS"/>
                <w:sz w:val="20"/>
                <w:szCs w:val="20"/>
                <w:lang w:eastAsia="en-GB"/>
              </w:rPr>
              <w:t xml:space="preserve"> need to</w:t>
            </w:r>
            <w:r>
              <w:rPr>
                <w:rFonts w:ascii="Comic Sans MS" w:hAnsi="Comic Sans MS"/>
                <w:sz w:val="20"/>
                <w:szCs w:val="20"/>
                <w:lang w:eastAsia="en-GB"/>
              </w:rPr>
              <w:t xml:space="preserve"> </w:t>
            </w:r>
            <w:r w:rsidR="00143303">
              <w:rPr>
                <w:rFonts w:ascii="Comic Sans MS" w:hAnsi="Comic Sans MS"/>
                <w:sz w:val="20"/>
                <w:szCs w:val="20"/>
                <w:lang w:eastAsia="en-GB"/>
              </w:rPr>
              <w:t>order</w:t>
            </w:r>
            <w:r>
              <w:rPr>
                <w:rFonts w:ascii="Comic Sans MS" w:hAnsi="Comic Sans MS"/>
                <w:sz w:val="20"/>
                <w:szCs w:val="20"/>
                <w:lang w:eastAsia="en-GB"/>
              </w:rPr>
              <w:t xml:space="preserve"> food two week</w:t>
            </w:r>
            <w:r w:rsidR="002801B3">
              <w:rPr>
                <w:rFonts w:ascii="Comic Sans MS" w:hAnsi="Comic Sans MS"/>
                <w:sz w:val="20"/>
                <w:szCs w:val="20"/>
                <w:lang w:eastAsia="en-GB"/>
              </w:rPr>
              <w:t>s before to ensure there is enough food for everyone.</w:t>
            </w:r>
          </w:p>
          <w:p w:rsidR="00725D17" w:rsidRDefault="002738DD" w:rsidP="00967AAE">
            <w:pPr>
              <w:pStyle w:val="NoSpacing"/>
              <w:rPr>
                <w:rFonts w:ascii="Comic Sans MS" w:hAnsi="Comic Sans MS" w:cs="Comic Sans MS"/>
                <w:b/>
                <w:bCs/>
                <w:noProof/>
                <w:sz w:val="20"/>
                <w:szCs w:val="20"/>
              </w:rPr>
            </w:pPr>
            <w:r>
              <w:rPr>
                <w:lang w:eastAsia="en-GB"/>
              </w:rPr>
              <w:t xml:space="preserve"> </w:t>
            </w:r>
            <w:r w:rsidR="00725D17" w:rsidRPr="002E7FD7">
              <w:rPr>
                <w:rFonts w:ascii="Comic Sans MS" w:hAnsi="Comic Sans MS" w:cs="Comic Sans MS"/>
                <w:b/>
                <w:bCs/>
                <w:noProof/>
                <w:sz w:val="20"/>
                <w:szCs w:val="20"/>
              </w:rPr>
              <w:t>Childcare Vouchers</w:t>
            </w:r>
          </w:p>
          <w:p w:rsidR="00725D17" w:rsidRDefault="00725D17" w:rsidP="00725D17">
            <w:pPr>
              <w:ind w:right="207"/>
              <w:rPr>
                <w:rFonts w:ascii="Comic Sans MS" w:hAnsi="Comic Sans MS" w:cs="Arial"/>
                <w:sz w:val="20"/>
                <w:szCs w:val="20"/>
              </w:rPr>
            </w:pPr>
            <w:r w:rsidRPr="002E7FD7">
              <w:rPr>
                <w:rFonts w:ascii="Comic Sans MS" w:hAnsi="Comic Sans MS" w:cs="Arial"/>
                <w:sz w:val="20"/>
                <w:szCs w:val="20"/>
              </w:rPr>
              <w:t>Are you a member of a Childcare Voucher Scheme?</w:t>
            </w:r>
            <w:r>
              <w:rPr>
                <w:rFonts w:ascii="Comic Sans MS" w:hAnsi="Comic Sans MS" w:cs="Arial"/>
                <w:sz w:val="20"/>
                <w:szCs w:val="20"/>
              </w:rPr>
              <w:t xml:space="preserve"> </w:t>
            </w:r>
            <w:r w:rsidRPr="002E7FD7">
              <w:rPr>
                <w:rFonts w:ascii="Comic Sans MS" w:hAnsi="Comic Sans MS" w:cs="Arial"/>
                <w:sz w:val="20"/>
                <w:szCs w:val="20"/>
              </w:rPr>
              <w:t xml:space="preserve">Childcare vouchers can be used for all forms of registered childcare including nurseries, child minders, before and </w:t>
            </w:r>
            <w:r>
              <w:rPr>
                <w:rFonts w:ascii="Comic Sans MS" w:hAnsi="Comic Sans MS" w:cs="Arial"/>
                <w:sz w:val="20"/>
                <w:szCs w:val="20"/>
              </w:rPr>
              <w:t xml:space="preserve">after </w:t>
            </w:r>
            <w:r w:rsidRPr="002E7FD7">
              <w:rPr>
                <w:rFonts w:ascii="Comic Sans MS" w:hAnsi="Comic Sans MS" w:cs="Arial"/>
                <w:sz w:val="20"/>
                <w:szCs w:val="20"/>
              </w:rPr>
              <w:t>school clubs</w:t>
            </w:r>
            <w:r>
              <w:rPr>
                <w:rFonts w:ascii="Comic Sans MS" w:hAnsi="Comic Sans MS" w:cs="Arial"/>
                <w:sz w:val="20"/>
                <w:szCs w:val="20"/>
              </w:rPr>
              <w:t>.</w:t>
            </w:r>
            <w:r w:rsidRPr="002E7FD7">
              <w:rPr>
                <w:rFonts w:ascii="Comic Sans MS" w:hAnsi="Comic Sans MS" w:cs="Arial"/>
                <w:sz w:val="20"/>
                <w:szCs w:val="20"/>
              </w:rPr>
              <w:t xml:space="preserve"> If you would like to use your vouchers to pay towards before/after school clubs etc. please let the office know who you are registered with so we can register as a school. Payments for additional activities can then be paid through the Childcare Voucher Scheme. </w:t>
            </w:r>
          </w:p>
          <w:p w:rsidR="00194DEB" w:rsidRPr="00194DEB" w:rsidRDefault="00194DEB" w:rsidP="00725D17">
            <w:pPr>
              <w:ind w:right="207"/>
              <w:rPr>
                <w:rFonts w:ascii="Comic Sans MS" w:hAnsi="Comic Sans MS" w:cs="Arial"/>
                <w:b/>
                <w:sz w:val="20"/>
                <w:szCs w:val="20"/>
              </w:rPr>
            </w:pPr>
            <w:r w:rsidRPr="00194DEB">
              <w:rPr>
                <w:rFonts w:ascii="Comic Sans MS" w:hAnsi="Comic Sans MS" w:cs="Arial"/>
                <w:b/>
                <w:sz w:val="20"/>
                <w:szCs w:val="20"/>
              </w:rPr>
              <w:t>After School Clubs</w:t>
            </w:r>
          </w:p>
          <w:p w:rsidR="007015F9" w:rsidRDefault="00194DEB" w:rsidP="003B16CB">
            <w:pPr>
              <w:ind w:right="207"/>
              <w:rPr>
                <w:rFonts w:ascii="Comic Sans MS" w:hAnsi="Comic Sans MS" w:cs="Arial"/>
                <w:sz w:val="20"/>
                <w:szCs w:val="20"/>
              </w:rPr>
            </w:pPr>
            <w:r>
              <w:rPr>
                <w:rFonts w:ascii="Comic Sans MS" w:hAnsi="Comic Sans MS" w:cs="Arial"/>
                <w:sz w:val="20"/>
                <w:szCs w:val="20"/>
              </w:rPr>
              <w:t>Please note the after school clubs for this term finish on Friday 23</w:t>
            </w:r>
            <w:r w:rsidRPr="00194DEB">
              <w:rPr>
                <w:rFonts w:ascii="Comic Sans MS" w:hAnsi="Comic Sans MS" w:cs="Arial"/>
                <w:sz w:val="20"/>
                <w:szCs w:val="20"/>
                <w:vertAlign w:val="superscript"/>
              </w:rPr>
              <w:t>rd</w:t>
            </w:r>
            <w:r>
              <w:rPr>
                <w:rFonts w:ascii="Comic Sans MS" w:hAnsi="Comic Sans MS" w:cs="Arial"/>
                <w:sz w:val="20"/>
                <w:szCs w:val="20"/>
              </w:rPr>
              <w:t xml:space="preserve"> March. A letter regarding next terms clubs ha</w:t>
            </w:r>
            <w:r w:rsidR="003B16CB">
              <w:rPr>
                <w:rFonts w:ascii="Comic Sans MS" w:hAnsi="Comic Sans MS" w:cs="Arial"/>
                <w:sz w:val="20"/>
                <w:szCs w:val="20"/>
              </w:rPr>
              <w:t>s</w:t>
            </w:r>
            <w:r>
              <w:rPr>
                <w:rFonts w:ascii="Comic Sans MS" w:hAnsi="Comic Sans MS" w:cs="Arial"/>
                <w:sz w:val="20"/>
                <w:szCs w:val="20"/>
              </w:rPr>
              <w:t xml:space="preserve"> now been sent home.</w:t>
            </w:r>
            <w:r w:rsidR="004A7B92">
              <w:rPr>
                <w:rFonts w:ascii="Comic Sans MS" w:hAnsi="Comic Sans MS" w:cs="Arial"/>
                <w:sz w:val="20"/>
                <w:szCs w:val="20"/>
              </w:rPr>
              <w:t xml:space="preserve"> </w:t>
            </w:r>
            <w:r w:rsidR="007015F9">
              <w:rPr>
                <w:rFonts w:ascii="Comic Sans MS" w:hAnsi="Comic Sans MS" w:cs="Arial"/>
                <w:sz w:val="20"/>
                <w:szCs w:val="20"/>
              </w:rPr>
              <w:t>Please ensure you have returned the slips back to school as clubs will be allocated to the children before we finish for the holidays.</w:t>
            </w:r>
          </w:p>
          <w:p w:rsidR="00C5446B" w:rsidRDefault="00A24488" w:rsidP="003B16CB">
            <w:pPr>
              <w:ind w:right="207"/>
              <w:rPr>
                <w:rFonts w:ascii="Comic Sans MS" w:hAnsi="Comic Sans MS" w:cs="Arial"/>
                <w:b/>
                <w:sz w:val="20"/>
                <w:szCs w:val="20"/>
              </w:rPr>
            </w:pPr>
            <w:r w:rsidRPr="007015F9">
              <w:rPr>
                <w:rFonts w:ascii="Comic Sans MS" w:hAnsi="Comic Sans MS" w:cs="Arial"/>
                <w:b/>
                <w:sz w:val="20"/>
                <w:szCs w:val="20"/>
              </w:rPr>
              <w:t>Please do not send any money into school until all clubs have been allocated.</w:t>
            </w:r>
          </w:p>
          <w:p w:rsidR="00EB5D85" w:rsidRPr="007015F9" w:rsidRDefault="00EB5D85" w:rsidP="003B16CB">
            <w:pPr>
              <w:ind w:right="207"/>
              <w:rPr>
                <w:rFonts w:ascii="Comic Sans MS" w:hAnsi="Comic Sans MS" w:cs="Arial"/>
                <w:b/>
                <w:sz w:val="20"/>
                <w:szCs w:val="20"/>
              </w:rPr>
            </w:pPr>
          </w:p>
          <w:p w:rsidR="007015F9" w:rsidRDefault="007015F9" w:rsidP="003B16CB">
            <w:pPr>
              <w:ind w:right="207"/>
              <w:rPr>
                <w:rFonts w:ascii="Comic Sans MS" w:hAnsi="Comic Sans MS" w:cs="Arial"/>
                <w:b/>
                <w:sz w:val="20"/>
                <w:szCs w:val="20"/>
              </w:rPr>
            </w:pPr>
            <w:r w:rsidRPr="007015F9">
              <w:rPr>
                <w:rFonts w:ascii="Comic Sans MS" w:hAnsi="Comic Sans MS" w:cs="Arial"/>
                <w:b/>
                <w:sz w:val="20"/>
                <w:szCs w:val="20"/>
              </w:rPr>
              <w:t>Booster Clubs</w:t>
            </w:r>
          </w:p>
          <w:p w:rsidR="007015F9" w:rsidRPr="007015F9" w:rsidRDefault="007015F9" w:rsidP="00EB5D85">
            <w:pPr>
              <w:ind w:right="207"/>
              <w:rPr>
                <w:rFonts w:ascii="Comic Sans MS" w:hAnsi="Comic Sans MS" w:cs="Comic Sans MS"/>
                <w:bCs/>
                <w:noProof/>
                <w:sz w:val="20"/>
                <w:szCs w:val="20"/>
              </w:rPr>
            </w:pPr>
            <w:r>
              <w:rPr>
                <w:rFonts w:ascii="Comic Sans MS" w:hAnsi="Comic Sans MS" w:cs="Arial"/>
                <w:sz w:val="20"/>
                <w:szCs w:val="20"/>
              </w:rPr>
              <w:t>All booster clubs for this term will finish on Friday 23</w:t>
            </w:r>
            <w:r w:rsidRPr="007015F9">
              <w:rPr>
                <w:rFonts w:ascii="Comic Sans MS" w:hAnsi="Comic Sans MS" w:cs="Arial"/>
                <w:sz w:val="20"/>
                <w:szCs w:val="20"/>
                <w:vertAlign w:val="superscript"/>
              </w:rPr>
              <w:t>rd</w:t>
            </w:r>
            <w:r>
              <w:rPr>
                <w:rFonts w:ascii="Comic Sans MS" w:hAnsi="Comic Sans MS" w:cs="Arial"/>
                <w:sz w:val="20"/>
                <w:szCs w:val="20"/>
              </w:rPr>
              <w:t xml:space="preserve"> March and resume on Monday 16</w:t>
            </w:r>
            <w:r w:rsidRPr="007015F9">
              <w:rPr>
                <w:rFonts w:ascii="Comic Sans MS" w:hAnsi="Comic Sans MS" w:cs="Arial"/>
                <w:sz w:val="20"/>
                <w:szCs w:val="20"/>
                <w:vertAlign w:val="superscript"/>
              </w:rPr>
              <w:t>th</w:t>
            </w:r>
            <w:r>
              <w:rPr>
                <w:rFonts w:ascii="Comic Sans MS" w:hAnsi="Comic Sans MS" w:cs="Arial"/>
                <w:sz w:val="20"/>
                <w:szCs w:val="20"/>
              </w:rPr>
              <w:t xml:space="preserve"> April until</w:t>
            </w:r>
            <w:r w:rsidR="00EB5D85">
              <w:rPr>
                <w:rFonts w:ascii="Comic Sans MS" w:hAnsi="Comic Sans MS" w:cs="Arial"/>
                <w:sz w:val="20"/>
                <w:szCs w:val="20"/>
              </w:rPr>
              <w:t xml:space="preserve"> Friday 11</w:t>
            </w:r>
            <w:r w:rsidR="00EB5D85" w:rsidRPr="00EB5D85">
              <w:rPr>
                <w:rFonts w:ascii="Comic Sans MS" w:hAnsi="Comic Sans MS" w:cs="Arial"/>
                <w:sz w:val="20"/>
                <w:szCs w:val="20"/>
                <w:vertAlign w:val="superscript"/>
              </w:rPr>
              <w:t>th</w:t>
            </w:r>
            <w:r w:rsidR="00EB5D85">
              <w:rPr>
                <w:rFonts w:ascii="Comic Sans MS" w:hAnsi="Comic Sans MS" w:cs="Arial"/>
                <w:sz w:val="20"/>
                <w:szCs w:val="20"/>
              </w:rPr>
              <w:t xml:space="preserve"> M</w:t>
            </w:r>
            <w:r>
              <w:rPr>
                <w:rFonts w:ascii="Comic Sans MS" w:hAnsi="Comic Sans MS" w:cs="Arial"/>
                <w:sz w:val="20"/>
                <w:szCs w:val="20"/>
              </w:rPr>
              <w:t>ay.</w:t>
            </w:r>
          </w:p>
        </w:tc>
      </w:tr>
    </w:tbl>
    <w:p w:rsidR="008D3A74" w:rsidRDefault="008D3A74" w:rsidP="00F16486">
      <w:pPr>
        <w:pStyle w:val="unknownstyle"/>
        <w:jc w:val="center"/>
        <w:rPr>
          <w:rFonts w:ascii="Comic Sans MS" w:hAnsi="Comic Sans MS" w:cs="Microsoft Sans Serif"/>
          <w:b/>
          <w:bCs/>
          <w:color w:val="auto"/>
          <w:sz w:val="36"/>
          <w:szCs w:val="36"/>
          <w:u w:val="none"/>
        </w:rPr>
      </w:pPr>
    </w:p>
    <w:p w:rsidR="008D3A74" w:rsidRDefault="008D3A74" w:rsidP="00F16486">
      <w:pPr>
        <w:pStyle w:val="unknownstyle"/>
        <w:jc w:val="center"/>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314"/>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7621"/>
      </w:tblGrid>
      <w:tr w:rsidR="00BF58F7" w:rsidRPr="00BF58F7" w:rsidTr="00BF58F7">
        <w:tc>
          <w:tcPr>
            <w:tcW w:w="7621" w:type="dxa"/>
          </w:tcPr>
          <w:p w:rsidR="00BF58F7" w:rsidRPr="00BF58F7" w:rsidRDefault="00BF58F7" w:rsidP="00BF58F7">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BF58F7" w:rsidRPr="00BF58F7" w:rsidTr="00BF58F7">
        <w:tc>
          <w:tcPr>
            <w:tcW w:w="7621" w:type="dxa"/>
          </w:tcPr>
          <w:p w:rsidR="00503CC7" w:rsidRDefault="00503CC7" w:rsidP="00A720F6">
            <w:pPr>
              <w:pStyle w:val="unknownstyle"/>
              <w:jc w:val="center"/>
              <w:rPr>
                <w:rFonts w:ascii="Comic Sans MS" w:hAnsi="Comic Sans MS" w:cs="Microsoft Sans Serif"/>
                <w:bCs/>
                <w:color w:val="auto"/>
                <w:sz w:val="24"/>
                <w:szCs w:val="24"/>
                <w:u w:val="none"/>
              </w:rPr>
            </w:pPr>
          </w:p>
          <w:p w:rsidR="007015F9" w:rsidRDefault="007015F9" w:rsidP="00A720F6">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 xml:space="preserve">Tickets for the </w:t>
            </w:r>
            <w:r w:rsidR="00A720F6">
              <w:rPr>
                <w:rFonts w:ascii="Comic Sans MS" w:hAnsi="Comic Sans MS" w:cs="Microsoft Sans Serif"/>
                <w:bCs/>
                <w:color w:val="auto"/>
                <w:sz w:val="24"/>
                <w:szCs w:val="24"/>
                <w:u w:val="none"/>
              </w:rPr>
              <w:t>F</w:t>
            </w:r>
            <w:r w:rsidR="00BF58F7" w:rsidRPr="00BF58F7">
              <w:rPr>
                <w:rFonts w:ascii="Comic Sans MS" w:hAnsi="Comic Sans MS" w:cs="Microsoft Sans Serif"/>
                <w:bCs/>
                <w:color w:val="auto"/>
                <w:sz w:val="24"/>
                <w:szCs w:val="24"/>
                <w:u w:val="none"/>
              </w:rPr>
              <w:t xml:space="preserve">amily Easter </w:t>
            </w:r>
            <w:r>
              <w:rPr>
                <w:rFonts w:ascii="Comic Sans MS" w:hAnsi="Comic Sans MS" w:cs="Microsoft Sans Serif"/>
                <w:bCs/>
                <w:color w:val="auto"/>
                <w:sz w:val="24"/>
                <w:szCs w:val="24"/>
                <w:u w:val="none"/>
              </w:rPr>
              <w:t>B</w:t>
            </w:r>
            <w:r w:rsidR="00A720F6">
              <w:rPr>
                <w:rFonts w:ascii="Comic Sans MS" w:hAnsi="Comic Sans MS" w:cs="Microsoft Sans Serif"/>
                <w:bCs/>
                <w:color w:val="auto"/>
                <w:sz w:val="24"/>
                <w:szCs w:val="24"/>
                <w:u w:val="none"/>
              </w:rPr>
              <w:t>ingo on Monday 26</w:t>
            </w:r>
            <w:r w:rsidR="00A720F6" w:rsidRPr="00A720F6">
              <w:rPr>
                <w:rFonts w:ascii="Comic Sans MS" w:hAnsi="Comic Sans MS" w:cs="Microsoft Sans Serif"/>
                <w:bCs/>
                <w:color w:val="auto"/>
                <w:sz w:val="24"/>
                <w:szCs w:val="24"/>
                <w:u w:val="none"/>
                <w:vertAlign w:val="superscript"/>
              </w:rPr>
              <w:t>th</w:t>
            </w:r>
            <w:r w:rsidR="00A720F6">
              <w:rPr>
                <w:rFonts w:ascii="Comic Sans MS" w:hAnsi="Comic Sans MS" w:cs="Microsoft Sans Serif"/>
                <w:bCs/>
                <w:color w:val="auto"/>
                <w:sz w:val="24"/>
                <w:szCs w:val="24"/>
                <w:u w:val="none"/>
              </w:rPr>
              <w:t xml:space="preserve"> March at 4.30pm</w:t>
            </w:r>
            <w:r>
              <w:rPr>
                <w:rFonts w:ascii="Comic Sans MS" w:hAnsi="Comic Sans MS" w:cs="Microsoft Sans Serif"/>
                <w:bCs/>
                <w:color w:val="auto"/>
                <w:sz w:val="24"/>
                <w:szCs w:val="24"/>
                <w:u w:val="none"/>
              </w:rPr>
              <w:t xml:space="preserve"> have now all been sold. Thank you for your support.</w:t>
            </w:r>
          </w:p>
          <w:p w:rsidR="007015F9" w:rsidRDefault="007015F9" w:rsidP="00A720F6">
            <w:pPr>
              <w:pStyle w:val="unknownstyle"/>
              <w:jc w:val="center"/>
              <w:rPr>
                <w:rFonts w:ascii="Comic Sans MS" w:hAnsi="Comic Sans MS" w:cs="Microsoft Sans Serif"/>
                <w:bCs/>
                <w:color w:val="auto"/>
                <w:sz w:val="24"/>
                <w:szCs w:val="24"/>
                <w:u w:val="none"/>
              </w:rPr>
            </w:pPr>
          </w:p>
          <w:p w:rsidR="00F32100" w:rsidRDefault="00F32100" w:rsidP="00A720F6">
            <w:pPr>
              <w:pStyle w:val="unknownstyle"/>
              <w:jc w:val="center"/>
              <w:rPr>
                <w:rFonts w:ascii="Comic Sans MS" w:hAnsi="Comic Sans MS" w:cs="Microsoft Sans Serif"/>
                <w:bCs/>
                <w:color w:val="auto"/>
                <w:sz w:val="24"/>
                <w:szCs w:val="24"/>
                <w:u w:val="none"/>
              </w:rPr>
            </w:pPr>
          </w:p>
          <w:p w:rsidR="007015F9" w:rsidRDefault="00A720F6" w:rsidP="00A720F6">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The Easter r</w:t>
            </w:r>
            <w:r w:rsidR="00BF58F7" w:rsidRPr="00BF58F7">
              <w:rPr>
                <w:rFonts w:ascii="Comic Sans MS" w:hAnsi="Comic Sans MS" w:cs="Microsoft Sans Serif"/>
                <w:bCs/>
                <w:color w:val="auto"/>
                <w:sz w:val="24"/>
                <w:szCs w:val="24"/>
                <w:u w:val="none"/>
              </w:rPr>
              <w:t>affle</w:t>
            </w:r>
            <w:r>
              <w:rPr>
                <w:rFonts w:ascii="Comic Sans MS" w:hAnsi="Comic Sans MS" w:cs="Microsoft Sans Serif"/>
                <w:bCs/>
                <w:color w:val="auto"/>
                <w:sz w:val="24"/>
                <w:szCs w:val="24"/>
                <w:u w:val="none"/>
              </w:rPr>
              <w:t xml:space="preserve"> will take place on Wednesday 28</w:t>
            </w:r>
            <w:r w:rsidRPr="00A720F6">
              <w:rPr>
                <w:rFonts w:ascii="Comic Sans MS" w:hAnsi="Comic Sans MS" w:cs="Microsoft Sans Serif"/>
                <w:bCs/>
                <w:color w:val="auto"/>
                <w:sz w:val="24"/>
                <w:szCs w:val="24"/>
                <w:u w:val="none"/>
                <w:vertAlign w:val="superscript"/>
              </w:rPr>
              <w:t>th</w:t>
            </w:r>
            <w:r>
              <w:rPr>
                <w:rFonts w:ascii="Comic Sans MS" w:hAnsi="Comic Sans MS" w:cs="Microsoft Sans Serif"/>
                <w:bCs/>
                <w:color w:val="auto"/>
                <w:sz w:val="24"/>
                <w:szCs w:val="24"/>
                <w:u w:val="none"/>
              </w:rPr>
              <w:t xml:space="preserve"> March.</w:t>
            </w:r>
            <w:r w:rsidR="00B30934">
              <w:rPr>
                <w:rFonts w:ascii="Comic Sans MS" w:hAnsi="Comic Sans MS" w:cs="Microsoft Sans Serif"/>
                <w:bCs/>
                <w:color w:val="auto"/>
                <w:sz w:val="24"/>
                <w:szCs w:val="24"/>
                <w:u w:val="none"/>
              </w:rPr>
              <w:t xml:space="preserve"> </w:t>
            </w:r>
          </w:p>
          <w:p w:rsidR="007015F9" w:rsidRDefault="007015F9" w:rsidP="00A720F6">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Please ensure you have returned all tickets to school by Tuesday morning.</w:t>
            </w:r>
          </w:p>
          <w:p w:rsidR="00F32100" w:rsidRDefault="00F32100" w:rsidP="00F32100">
            <w:pPr>
              <w:pStyle w:val="unknownstyle"/>
              <w:jc w:val="center"/>
              <w:rPr>
                <w:rFonts w:ascii="Comic Sans MS" w:hAnsi="Comic Sans MS" w:cs="Microsoft Sans Serif"/>
                <w:bCs/>
                <w:color w:val="auto"/>
                <w:sz w:val="24"/>
                <w:szCs w:val="24"/>
                <w:u w:val="none"/>
              </w:rPr>
            </w:pPr>
          </w:p>
          <w:p w:rsidR="00F32100" w:rsidRDefault="00F32100" w:rsidP="00F32100">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Thank you for your kind donations of Easter Eggs/Chocolate and Prizes for the raffle and bingo.</w:t>
            </w:r>
          </w:p>
          <w:p w:rsidR="00F32100" w:rsidRDefault="00F32100" w:rsidP="00F32100">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Your support is much appreciated.</w:t>
            </w:r>
          </w:p>
          <w:p w:rsidR="00B30934" w:rsidRPr="00BF58F7" w:rsidRDefault="0044391B" w:rsidP="00F32100">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 xml:space="preserve"> </w:t>
            </w:r>
          </w:p>
        </w:tc>
      </w:tr>
    </w:tbl>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394F5A" w:rsidRDefault="00394F5A" w:rsidP="00A7521C">
      <w:pPr>
        <w:pStyle w:val="unknownstyle"/>
        <w:rPr>
          <w:rFonts w:ascii="Comic Sans MS" w:hAnsi="Comic Sans MS" w:cs="Comic Sans MS"/>
          <w:bCs/>
          <w:noProof/>
          <w:color w:val="auto"/>
          <w:sz w:val="22"/>
          <w:szCs w:val="22"/>
          <w:u w:val="none"/>
        </w:rPr>
      </w:pPr>
    </w:p>
    <w:p w:rsidR="009567B9" w:rsidRDefault="009567B9" w:rsidP="00A7521C">
      <w:pPr>
        <w:pStyle w:val="unknownstyle"/>
        <w:rPr>
          <w:rFonts w:ascii="Comic Sans MS" w:hAnsi="Comic Sans MS" w:cs="Comic Sans MS"/>
          <w:bCs/>
          <w:noProof/>
          <w:color w:val="auto"/>
          <w:sz w:val="22"/>
          <w:szCs w:val="22"/>
          <w:u w:val="none"/>
        </w:rPr>
      </w:pPr>
    </w:p>
    <w:p w:rsidR="00D814DD" w:rsidRDefault="00D814DD" w:rsidP="00A7521C">
      <w:pPr>
        <w:pStyle w:val="unknownstyle"/>
        <w:rPr>
          <w:rFonts w:ascii="Comic Sans MS" w:hAnsi="Comic Sans MS" w:cs="Comic Sans MS"/>
          <w:bCs/>
          <w:noProof/>
          <w:color w:val="auto"/>
          <w:sz w:val="22"/>
          <w:szCs w:val="22"/>
          <w:u w:val="none"/>
        </w:rPr>
      </w:pPr>
    </w:p>
    <w:p w:rsidR="00725D17" w:rsidRDefault="00725D17" w:rsidP="00A7521C">
      <w:pPr>
        <w:pStyle w:val="unknownstyle"/>
        <w:rPr>
          <w:rFonts w:ascii="Comic Sans MS" w:hAnsi="Comic Sans MS" w:cs="Comic Sans MS"/>
          <w:bCs/>
          <w:noProof/>
          <w:color w:val="auto"/>
          <w:sz w:val="22"/>
          <w:szCs w:val="22"/>
          <w:u w:val="none"/>
        </w:rPr>
      </w:pPr>
    </w:p>
    <w:p w:rsidR="00725D17" w:rsidRDefault="00725D17" w:rsidP="00A7521C">
      <w:pPr>
        <w:pStyle w:val="unknownstyle"/>
        <w:rPr>
          <w:rFonts w:ascii="Comic Sans MS" w:hAnsi="Comic Sans MS" w:cs="Comic Sans MS"/>
          <w:bCs/>
          <w:noProof/>
          <w:color w:val="auto"/>
          <w:sz w:val="22"/>
          <w:szCs w:val="22"/>
          <w:u w:val="none"/>
        </w:rPr>
      </w:pPr>
    </w:p>
    <w:p w:rsidR="00725D17" w:rsidRDefault="00725D17"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D050B8" w:rsidRDefault="00D050B8"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p w:rsidR="006E6DE5" w:rsidRDefault="006E6DE5"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534" w:tblpY="-15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2801B3" w:rsidTr="002801B3">
        <w:trPr>
          <w:trHeight w:val="57"/>
        </w:trPr>
        <w:tc>
          <w:tcPr>
            <w:tcW w:w="8789" w:type="dxa"/>
            <w:gridSpan w:val="2"/>
          </w:tcPr>
          <w:p w:rsidR="002801B3" w:rsidRDefault="002801B3" w:rsidP="002801B3">
            <w:pPr>
              <w:pStyle w:val="unknownstyle"/>
              <w:ind w:left="426"/>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2801B3" w:rsidTr="002801B3">
        <w:trPr>
          <w:trHeight w:val="367"/>
        </w:trPr>
        <w:tc>
          <w:tcPr>
            <w:tcW w:w="8789" w:type="dxa"/>
            <w:gridSpan w:val="2"/>
          </w:tcPr>
          <w:p w:rsidR="002801B3" w:rsidRPr="00350F54" w:rsidRDefault="002801B3" w:rsidP="002801B3">
            <w:pPr>
              <w:pStyle w:val="unknownstyle"/>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March</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26</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622D7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Last day for Children’s </w:t>
            </w:r>
            <w:r w:rsidR="00622D7B">
              <w:rPr>
                <w:rFonts w:ascii="Comic Sans MS" w:hAnsi="Comic Sans MS" w:cs="Comic Sans MS"/>
                <w:bCs/>
                <w:noProof/>
                <w:color w:val="auto"/>
                <w:sz w:val="24"/>
                <w:szCs w:val="24"/>
                <w:u w:val="none"/>
              </w:rPr>
              <w:t>U</w:t>
            </w:r>
            <w:r>
              <w:rPr>
                <w:rFonts w:ascii="Comic Sans MS" w:hAnsi="Comic Sans MS" w:cs="Comic Sans MS"/>
                <w:bCs/>
                <w:noProof/>
                <w:color w:val="auto"/>
                <w:sz w:val="24"/>
                <w:szCs w:val="24"/>
                <w:u w:val="none"/>
              </w:rPr>
              <w:t>niversity passports</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26</w:t>
            </w:r>
            <w:r w:rsidRPr="005407A0">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Film Club visit to Reel Cinema</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26</w:t>
            </w:r>
            <w:r w:rsidRPr="00D050B8">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Easter Bingo @ 4.30pm in Holy Family Club</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27</w:t>
            </w:r>
            <w:r w:rsidRPr="007256E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Spring Concert @ 3.45pm in School </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27</w:t>
            </w:r>
            <w:r w:rsidRPr="002D4C51">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 Thursday 29</w:t>
            </w:r>
            <w:r w:rsidRPr="002D4C51">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 @ Halewood Baths</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28</w:t>
            </w:r>
            <w:r w:rsidRPr="000F4B4D">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Easter Raffle</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5407A0">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2801B3" w:rsidTr="002801B3">
        <w:trPr>
          <w:trHeight w:val="367"/>
        </w:trPr>
        <w:tc>
          <w:tcPr>
            <w:tcW w:w="8789" w:type="dxa"/>
            <w:gridSpan w:val="2"/>
          </w:tcPr>
          <w:p w:rsidR="002801B3" w:rsidRPr="005407A0" w:rsidRDefault="002801B3" w:rsidP="002801B3">
            <w:pPr>
              <w:pStyle w:val="unknownstyle"/>
              <w:rPr>
                <w:rFonts w:ascii="Comic Sans MS" w:hAnsi="Comic Sans MS" w:cs="Comic Sans MS"/>
                <w:b/>
                <w:bCs/>
                <w:noProof/>
                <w:color w:val="auto"/>
                <w:sz w:val="28"/>
                <w:szCs w:val="28"/>
                <w:u w:val="none"/>
              </w:rPr>
            </w:pPr>
            <w:r w:rsidRPr="005407A0">
              <w:rPr>
                <w:rFonts w:ascii="Comic Sans MS" w:hAnsi="Comic Sans MS" w:cs="Comic Sans MS"/>
                <w:b/>
                <w:bCs/>
                <w:noProof/>
                <w:color w:val="auto"/>
                <w:sz w:val="28"/>
                <w:szCs w:val="28"/>
                <w:u w:val="none"/>
              </w:rPr>
              <w:t>April</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5407A0">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Booster classes resume for Y6</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17</w:t>
            </w:r>
            <w:r w:rsidRPr="007D3D98">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Swimming Gala finals</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17</w:t>
            </w:r>
            <w:r w:rsidRPr="00143303">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Vision Screening for Reception Class</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Pr="00143303">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Bully Busters – Parental Meeting @ 9am.</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F32100">
              <w:rPr>
                <w:rFonts w:ascii="Comic Sans MS" w:hAnsi="Comic Sans MS" w:cs="Comic Sans MS"/>
                <w:bCs/>
                <w:noProof/>
                <w:color w:val="auto"/>
                <w:sz w:val="24"/>
                <w:szCs w:val="24"/>
                <w:u w:val="none"/>
                <w:vertAlign w:val="superscript"/>
              </w:rPr>
              <w:t>rd</w:t>
            </w:r>
            <w:r>
              <w:rPr>
                <w:rFonts w:ascii="Comic Sans MS" w:hAnsi="Comic Sans MS" w:cs="Comic Sans MS"/>
                <w:bCs/>
                <w:noProof/>
                <w:color w:val="auto"/>
                <w:sz w:val="24"/>
                <w:szCs w:val="24"/>
                <w:u w:val="none"/>
              </w:rPr>
              <w:t xml:space="preserve"> </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for parents only in Holy Family Club @ 6.30pm</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E34456">
              <w:rPr>
                <w:rFonts w:ascii="Comic Sans MS" w:hAnsi="Comic Sans MS" w:cs="Comic Sans MS"/>
                <w:bCs/>
                <w:noProof/>
                <w:color w:val="auto"/>
                <w:sz w:val="24"/>
                <w:szCs w:val="24"/>
                <w:u w:val="none"/>
                <w:vertAlign w:val="superscript"/>
              </w:rPr>
              <w:t>rd</w:t>
            </w:r>
          </w:p>
        </w:tc>
        <w:tc>
          <w:tcPr>
            <w:tcW w:w="6302" w:type="dxa"/>
          </w:tcPr>
          <w:p w:rsidR="002801B3" w:rsidRDefault="002801B3" w:rsidP="00622D7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Science workshops with Mr B</w:t>
            </w:r>
            <w:r w:rsidR="00622D7B">
              <w:rPr>
                <w:rFonts w:ascii="Comic Sans MS" w:hAnsi="Comic Sans MS" w:cs="Comic Sans MS"/>
                <w:bCs/>
                <w:noProof/>
                <w:color w:val="auto"/>
                <w:sz w:val="24"/>
                <w:szCs w:val="24"/>
                <w:u w:val="none"/>
              </w:rPr>
              <w:t>e</w:t>
            </w:r>
            <w:r>
              <w:rPr>
                <w:rFonts w:ascii="Comic Sans MS" w:hAnsi="Comic Sans MS" w:cs="Comic Sans MS"/>
                <w:bCs/>
                <w:noProof/>
                <w:color w:val="auto"/>
                <w:sz w:val="24"/>
                <w:szCs w:val="24"/>
                <w:u w:val="none"/>
              </w:rPr>
              <w:t>rney Rec/Y1/Y2</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F32100">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2801B3" w:rsidRDefault="002801B3" w:rsidP="00622D7B">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Science workshops with Mr B</w:t>
            </w:r>
            <w:r w:rsidR="00622D7B">
              <w:rPr>
                <w:rFonts w:ascii="Comic Sans MS" w:hAnsi="Comic Sans MS" w:cs="Comic Sans MS"/>
                <w:bCs/>
                <w:noProof/>
                <w:color w:val="auto"/>
                <w:sz w:val="24"/>
                <w:szCs w:val="24"/>
                <w:u w:val="none"/>
              </w:rPr>
              <w:t>e</w:t>
            </w:r>
            <w:r w:rsidRPr="00F32100">
              <w:rPr>
                <w:rFonts w:ascii="Comic Sans MS" w:hAnsi="Comic Sans MS" w:cs="Comic Sans MS"/>
                <w:bCs/>
                <w:noProof/>
                <w:color w:val="auto"/>
                <w:sz w:val="24"/>
                <w:szCs w:val="24"/>
                <w:u w:val="none"/>
              </w:rPr>
              <w:t xml:space="preserve">rney </w:t>
            </w:r>
            <w:r>
              <w:rPr>
                <w:rFonts w:ascii="Comic Sans MS" w:hAnsi="Comic Sans MS" w:cs="Comic Sans MS"/>
                <w:bCs/>
                <w:noProof/>
                <w:color w:val="auto"/>
                <w:sz w:val="24"/>
                <w:szCs w:val="24"/>
                <w:u w:val="none"/>
              </w:rPr>
              <w:t>Y3/Y4/Y5/Y6</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27</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trip to Jaguar</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Sacramental Preparation for parents</w:t>
            </w:r>
            <w:r>
              <w:rPr>
                <w:rFonts w:ascii="Comic Sans MS" w:hAnsi="Comic Sans MS" w:cs="Comic Sans MS"/>
                <w:bCs/>
                <w:noProof/>
                <w:color w:val="auto"/>
                <w:sz w:val="24"/>
                <w:szCs w:val="24"/>
                <w:u w:val="none"/>
              </w:rPr>
              <w:t xml:space="preserve"> and children</w:t>
            </w:r>
            <w:r w:rsidRPr="00F32100">
              <w:rPr>
                <w:rFonts w:ascii="Comic Sans MS" w:hAnsi="Comic Sans MS" w:cs="Comic Sans MS"/>
                <w:bCs/>
                <w:noProof/>
                <w:color w:val="auto"/>
                <w:sz w:val="24"/>
                <w:szCs w:val="24"/>
                <w:u w:val="none"/>
              </w:rPr>
              <w:t xml:space="preserve"> in Holy Family Club</w:t>
            </w:r>
            <w:r>
              <w:rPr>
                <w:rFonts w:ascii="Comic Sans MS" w:hAnsi="Comic Sans MS" w:cs="Comic Sans MS"/>
                <w:bCs/>
                <w:noProof/>
                <w:color w:val="auto"/>
                <w:sz w:val="24"/>
                <w:szCs w:val="24"/>
                <w:u w:val="none"/>
              </w:rPr>
              <w:t xml:space="preserve"> @ 6.30pm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bookmarkStart w:id="0" w:name="_GoBack"/>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2552065</wp:posOffset>
            </wp:positionH>
            <wp:positionV relativeFrom="paragraph">
              <wp:posOffset>408305</wp:posOffset>
            </wp:positionV>
            <wp:extent cx="1297305" cy="1356360"/>
            <wp:effectExtent l="19050" t="0" r="0" b="0"/>
            <wp:wrapTight wrapText="bothSides">
              <wp:wrapPolygon edited="0">
                <wp:start x="-317" y="0"/>
                <wp:lineTo x="-317" y="21236"/>
                <wp:lineTo x="21568" y="21236"/>
                <wp:lineTo x="2156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5" r:link="rId26" cstate="print"/>
                    <a:srcRect/>
                    <a:stretch>
                      <a:fillRect/>
                    </a:stretch>
                  </pic:blipFill>
                  <pic:spPr bwMode="auto">
                    <a:xfrm>
                      <a:off x="0" y="0"/>
                      <a:ext cx="1297305" cy="1356360"/>
                    </a:xfrm>
                    <a:prstGeom prst="rect">
                      <a:avLst/>
                    </a:prstGeom>
                    <a:noFill/>
                    <a:ln w="9525">
                      <a:noFill/>
                      <a:miter lim="800000"/>
                      <a:headEnd/>
                      <a:tailEnd/>
                    </a:ln>
                  </pic:spPr>
                </pic:pic>
              </a:graphicData>
            </a:graphic>
          </wp:anchor>
        </w:drawing>
      </w:r>
      <w:bookmarkEnd w:id="0"/>
    </w:p>
    <w:sectPr w:rsidR="00C04EB3" w:rsidSect="002738DD">
      <w:pgSz w:w="11906" w:h="16838" w:code="9"/>
      <w:pgMar w:top="567" w:right="1106" w:bottom="567" w:left="1276"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AE" w:rsidRDefault="00360CAE">
      <w:r>
        <w:separator/>
      </w:r>
    </w:p>
  </w:endnote>
  <w:endnote w:type="continuationSeparator" w:id="0">
    <w:p w:rsidR="00360CAE" w:rsidRDefault="00360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AE" w:rsidRDefault="00360CAE">
      <w:r>
        <w:separator/>
      </w:r>
    </w:p>
  </w:footnote>
  <w:footnote w:type="continuationSeparator" w:id="0">
    <w:p w:rsidR="00360CAE" w:rsidRDefault="00360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4DEB"/>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C5C"/>
    <w:rsid w:val="001E5E19"/>
    <w:rsid w:val="001E65BB"/>
    <w:rsid w:val="001E6F61"/>
    <w:rsid w:val="001E79DD"/>
    <w:rsid w:val="001E7CAC"/>
    <w:rsid w:val="001E7D72"/>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3D39"/>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40006D"/>
    <w:rsid w:val="0040048E"/>
    <w:rsid w:val="00400634"/>
    <w:rsid w:val="00400EBB"/>
    <w:rsid w:val="00401C99"/>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30667"/>
    <w:rsid w:val="00430749"/>
    <w:rsid w:val="00430FD4"/>
    <w:rsid w:val="00431685"/>
    <w:rsid w:val="004316FF"/>
    <w:rsid w:val="00431E19"/>
    <w:rsid w:val="0043295E"/>
    <w:rsid w:val="00432D47"/>
    <w:rsid w:val="004330C8"/>
    <w:rsid w:val="00433290"/>
    <w:rsid w:val="004334FE"/>
    <w:rsid w:val="004340C3"/>
    <w:rsid w:val="0043426C"/>
    <w:rsid w:val="0043466F"/>
    <w:rsid w:val="004346E1"/>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13C5"/>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1842"/>
    <w:rsid w:val="00481B5C"/>
    <w:rsid w:val="00483375"/>
    <w:rsid w:val="00483A60"/>
    <w:rsid w:val="00483C45"/>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A7B92"/>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D2"/>
    <w:rsid w:val="004F4099"/>
    <w:rsid w:val="004F441A"/>
    <w:rsid w:val="004F4A7E"/>
    <w:rsid w:val="004F4C3D"/>
    <w:rsid w:val="004F527C"/>
    <w:rsid w:val="004F54C6"/>
    <w:rsid w:val="004F5A57"/>
    <w:rsid w:val="004F5A63"/>
    <w:rsid w:val="004F5C1F"/>
    <w:rsid w:val="004F5E9F"/>
    <w:rsid w:val="004F60D9"/>
    <w:rsid w:val="004F6F91"/>
    <w:rsid w:val="004F7343"/>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FC2"/>
    <w:rsid w:val="0053525C"/>
    <w:rsid w:val="00535572"/>
    <w:rsid w:val="00535A5A"/>
    <w:rsid w:val="00535AC3"/>
    <w:rsid w:val="00535DAA"/>
    <w:rsid w:val="00536319"/>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51AA"/>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260"/>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F4C"/>
    <w:rsid w:val="0074249C"/>
    <w:rsid w:val="00742534"/>
    <w:rsid w:val="00742647"/>
    <w:rsid w:val="00742B69"/>
    <w:rsid w:val="00743424"/>
    <w:rsid w:val="00743572"/>
    <w:rsid w:val="0074387D"/>
    <w:rsid w:val="00743A02"/>
    <w:rsid w:val="00744493"/>
    <w:rsid w:val="007448B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D9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0DD2"/>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125"/>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29D8"/>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BC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FD"/>
    <w:rsid w:val="00882D7F"/>
    <w:rsid w:val="00884338"/>
    <w:rsid w:val="008849F0"/>
    <w:rsid w:val="00884EB9"/>
    <w:rsid w:val="008855CA"/>
    <w:rsid w:val="00885908"/>
    <w:rsid w:val="00885F97"/>
    <w:rsid w:val="0088605B"/>
    <w:rsid w:val="0088614E"/>
    <w:rsid w:val="0088698D"/>
    <w:rsid w:val="008869F7"/>
    <w:rsid w:val="00886AA3"/>
    <w:rsid w:val="00886EF4"/>
    <w:rsid w:val="008873BD"/>
    <w:rsid w:val="008878C5"/>
    <w:rsid w:val="008878ED"/>
    <w:rsid w:val="008879E2"/>
    <w:rsid w:val="00887A75"/>
    <w:rsid w:val="00890B07"/>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A4D"/>
    <w:rsid w:val="008E7A6E"/>
    <w:rsid w:val="008F0549"/>
    <w:rsid w:val="008F05B3"/>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162"/>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F86"/>
    <w:rsid w:val="00982724"/>
    <w:rsid w:val="00982881"/>
    <w:rsid w:val="00982CE7"/>
    <w:rsid w:val="009834F2"/>
    <w:rsid w:val="009837C5"/>
    <w:rsid w:val="00983815"/>
    <w:rsid w:val="0098382D"/>
    <w:rsid w:val="00983854"/>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2BA"/>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488"/>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C5"/>
    <w:rsid w:val="00A529E6"/>
    <w:rsid w:val="00A52E9F"/>
    <w:rsid w:val="00A52F7D"/>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4514"/>
    <w:rsid w:val="00A74519"/>
    <w:rsid w:val="00A7521C"/>
    <w:rsid w:val="00A75DFC"/>
    <w:rsid w:val="00A76072"/>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52E"/>
    <w:rsid w:val="00A9394A"/>
    <w:rsid w:val="00A93AB2"/>
    <w:rsid w:val="00A93AB7"/>
    <w:rsid w:val="00A93DFD"/>
    <w:rsid w:val="00A941E0"/>
    <w:rsid w:val="00A944B4"/>
    <w:rsid w:val="00A945B5"/>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91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442E"/>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2E4F"/>
    <w:rsid w:val="00B031DD"/>
    <w:rsid w:val="00B03A24"/>
    <w:rsid w:val="00B040AE"/>
    <w:rsid w:val="00B04777"/>
    <w:rsid w:val="00B05994"/>
    <w:rsid w:val="00B05BC4"/>
    <w:rsid w:val="00B05BF4"/>
    <w:rsid w:val="00B05D34"/>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478C"/>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FFD"/>
    <w:rsid w:val="00C866FF"/>
    <w:rsid w:val="00C86703"/>
    <w:rsid w:val="00C86CBE"/>
    <w:rsid w:val="00C86CDF"/>
    <w:rsid w:val="00C8708C"/>
    <w:rsid w:val="00C875D6"/>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0D6"/>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59F"/>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EE8"/>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4FAF"/>
    <w:rsid w:val="00DE5C7B"/>
    <w:rsid w:val="00DE6158"/>
    <w:rsid w:val="00DE653F"/>
    <w:rsid w:val="00DE6690"/>
    <w:rsid w:val="00DE6AE2"/>
    <w:rsid w:val="00DE7117"/>
    <w:rsid w:val="00DE779B"/>
    <w:rsid w:val="00DE7AB8"/>
    <w:rsid w:val="00DF018B"/>
    <w:rsid w:val="00DF0212"/>
    <w:rsid w:val="00DF0393"/>
    <w:rsid w:val="00DF0D2C"/>
    <w:rsid w:val="00DF0E4D"/>
    <w:rsid w:val="00DF148D"/>
    <w:rsid w:val="00DF20D4"/>
    <w:rsid w:val="00DF2363"/>
    <w:rsid w:val="00DF261B"/>
    <w:rsid w:val="00DF2830"/>
    <w:rsid w:val="00DF29C4"/>
    <w:rsid w:val="00DF2B8F"/>
    <w:rsid w:val="00DF2BB7"/>
    <w:rsid w:val="00DF30FD"/>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6B8"/>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5D85"/>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E7DB4"/>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9AE"/>
    <w:rsid w:val="00F37C7E"/>
    <w:rsid w:val="00F37F64"/>
    <w:rsid w:val="00F4064D"/>
    <w:rsid w:val="00F40A4F"/>
    <w:rsid w:val="00F40C03"/>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AAE"/>
    <w:rsid w:val="00F57D85"/>
    <w:rsid w:val="00F57F2F"/>
    <w:rsid w:val="00F60005"/>
    <w:rsid w:val="00F608D9"/>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9C8"/>
    <w:rsid w:val="00F65A32"/>
    <w:rsid w:val="00F6781F"/>
    <w:rsid w:val="00F678DB"/>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http://media.proworldinc.com/media/catalog/product/cache/1/image/366x/9df78eab33525d08d6e5fb8d27136e95/i/m/image_1_2436.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iverpool.schools.dot-art.com/school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ing.com/images/search?q=time+to+shine+pictures&amp;id=5617E7635E9C7DAE9ACC0A860BBEA206FD876DCF&amp;FORM=IQFRB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60C9-D1A3-4F17-80BD-BCA68E46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1405</Words>
  <Characters>7166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8554</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16</cp:revision>
  <cp:lastPrinted>2018-03-16T13:33:00Z</cp:lastPrinted>
  <dcterms:created xsi:type="dcterms:W3CDTF">2018-03-19T09:26:00Z</dcterms:created>
  <dcterms:modified xsi:type="dcterms:W3CDTF">2018-03-23T14:13:00Z</dcterms:modified>
</cp:coreProperties>
</file>